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B682" w14:textId="273EA904" w:rsidR="00834B33" w:rsidRDefault="002C44BD">
      <w:r>
        <w:rPr>
          <w:noProof/>
        </w:rPr>
        <w:drawing>
          <wp:anchor distT="0" distB="0" distL="114300" distR="114300" simplePos="0" relativeHeight="251682816" behindDoc="0" locked="0" layoutInCell="1" allowOverlap="1" wp14:anchorId="30F096B5" wp14:editId="44ABEC8D">
            <wp:simplePos x="0" y="0"/>
            <wp:positionH relativeFrom="column">
              <wp:posOffset>-28937</wp:posOffset>
            </wp:positionH>
            <wp:positionV relativeFrom="paragraph">
              <wp:posOffset>4670425</wp:posOffset>
            </wp:positionV>
            <wp:extent cx="1512570" cy="1098550"/>
            <wp:effectExtent l="38100" t="38100" r="30480" b="444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98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7B1075E2" wp14:editId="1FB45F8F">
            <wp:simplePos x="0" y="0"/>
            <wp:positionH relativeFrom="margin">
              <wp:posOffset>1681480</wp:posOffset>
            </wp:positionH>
            <wp:positionV relativeFrom="paragraph">
              <wp:posOffset>4659721</wp:posOffset>
            </wp:positionV>
            <wp:extent cx="2619375" cy="1099185"/>
            <wp:effectExtent l="38100" t="38100" r="47625" b="43815"/>
            <wp:wrapTight wrapText="bothSides">
              <wp:wrapPolygon edited="0">
                <wp:start x="-314" y="-749"/>
                <wp:lineTo x="-314" y="22087"/>
                <wp:lineTo x="21836" y="22087"/>
                <wp:lineTo x="21836" y="-749"/>
                <wp:lineTo x="-314" y="-749"/>
              </wp:wrapPolygon>
            </wp:wrapTight>
            <wp:docPr id="18" name="Picture 18" descr="Leaves come in all shapes and sizes | Earth Rangers: Where kids go to save  animal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aves come in all shapes and sizes | Earth Rangers: Where kids go to save  animals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63" r="33865"/>
                    <a:stretch/>
                  </pic:blipFill>
                  <pic:spPr bwMode="auto">
                    <a:xfrm>
                      <a:off x="0" y="0"/>
                      <a:ext cx="2619375" cy="10991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B338C13" wp14:editId="3B755CA6">
            <wp:simplePos x="0" y="0"/>
            <wp:positionH relativeFrom="column">
              <wp:posOffset>4521835</wp:posOffset>
            </wp:positionH>
            <wp:positionV relativeFrom="paragraph">
              <wp:posOffset>4691108</wp:posOffset>
            </wp:positionV>
            <wp:extent cx="1594485" cy="1058545"/>
            <wp:effectExtent l="38100" t="38100" r="43815" b="46355"/>
            <wp:wrapSquare wrapText="bothSides"/>
            <wp:docPr id="19" name="Picture 19" descr="Ecology Concept - Looking Through The Magnifying Glass On The Green Leaves  Of Trees Stock Photo, Picture And Royalty Free Image. Image 12742913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ology Concept - Looking Through The Magnifying Glass On The Green Leaves  Of Trees Stock Photo, Picture And Royalty Free Image. Image 127429131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585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14A87" wp14:editId="4ECAA831">
                <wp:simplePos x="0" y="0"/>
                <wp:positionH relativeFrom="margin">
                  <wp:posOffset>-90805</wp:posOffset>
                </wp:positionH>
                <wp:positionV relativeFrom="paragraph">
                  <wp:posOffset>5866765</wp:posOffset>
                </wp:positionV>
                <wp:extent cx="6248400" cy="3419263"/>
                <wp:effectExtent l="19050" t="19050" r="19050" b="101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1926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FC48D" w14:textId="55EA200E" w:rsidR="001E186E" w:rsidRPr="00F27679" w:rsidRDefault="001E186E" w:rsidP="005B54DC">
                            <w:pP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In this </w:t>
                            </w:r>
                            <w:r w:rsidR="005B54DC" w:rsidRPr="00F27679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u</w:t>
                            </w: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nit</w:t>
                            </w:r>
                            <w:r w:rsidR="00A87615" w:rsidRPr="00F27679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,</w:t>
                            </w: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the children will:</w:t>
                            </w:r>
                          </w:p>
                          <w:p w14:paraId="706DED00" w14:textId="5776B1D9" w:rsidR="00EF1655" w:rsidRPr="007150A9" w:rsidRDefault="00EF1655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Look closely at trees</w:t>
                            </w:r>
                            <w:r w:rsidR="00C74BC0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, drawing and labeling </w:t>
                            </w:r>
                            <w:r w:rsidR="009F1E00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their parts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50A5DCFE" w14:textId="5A49ACCA" w:rsidR="007D5251" w:rsidRPr="007150A9" w:rsidRDefault="00BF360A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Make a bark rubbing from a tree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1E7D371A" w14:textId="2C3A793C" w:rsidR="00EF1655" w:rsidRPr="007150A9" w:rsidRDefault="007D5251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Go on a scavenger hunt for different trees around the school grounds</w:t>
                            </w:r>
                            <w:r w:rsidR="00BF360A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, naming them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79261825" w14:textId="424355AC" w:rsidR="007D5251" w:rsidRPr="007150A9" w:rsidRDefault="00967912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Identify and </w:t>
                            </w:r>
                            <w:proofErr w:type="spellStart"/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c</w:t>
                            </w:r>
                            <w:r w:rsidR="009F1E00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ategorise</w:t>
                            </w:r>
                            <w:proofErr w:type="spellEnd"/>
                            <w:r w:rsidR="009F1E00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trees into deciduous and evergreen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2D833D08" w14:textId="186A54C9" w:rsidR="007F14B8" w:rsidRPr="007150A9" w:rsidRDefault="007F14B8" w:rsidP="007F14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Name the months of the year and the seasons</w:t>
                            </w: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linked to them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0E206007" w14:textId="45E43AFA" w:rsidR="00DB3758" w:rsidRPr="007150A9" w:rsidRDefault="00DB3758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Explore how the season of </w:t>
                            </w:r>
                            <w:r w:rsidR="003D2D37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S</w:t>
                            </w: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ummer affects the weather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29357747" w14:textId="6AA4EF29" w:rsidR="00DB3758" w:rsidRPr="007150A9" w:rsidRDefault="00831BD5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Discover how the number</w:t>
                            </w:r>
                            <w:r w:rsidR="000A27E1"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of daylight hours changes throughout the year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16EA66E3" w14:textId="50871E5E" w:rsidR="00831BD5" w:rsidRPr="007150A9" w:rsidRDefault="00831BD5" w:rsidP="00BF36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150A9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Create a sun safe poster</w:t>
                            </w:r>
                            <w:r w:rsidR="00435ABA"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14A87" id="Rectangle: Rounded Corners 5" o:spid="_x0000_s1026" style="position:absolute;margin-left:-7.15pt;margin-top:461.95pt;width:492pt;height:26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kDkwIAAKMFAAAOAAAAZHJzL2Uyb0RvYy54bWysVE1v2zAMvQ/YfxB0X/3RtGuDOEWWosOA&#10;oi3aDj0rshQbkEVNUmJnv36U7DhtF/QwLAeFMslH8onk7KprFNkK62rQBc1OUkqE5lDWel3Qn883&#10;Xy4ocZ7pkinQoqA74ejV/POnWWumIocKVCksQRDtpq0paOW9mSaJ45VomDsBIzQqJdiGebzadVJa&#10;1iJ6o5I8Tc+TFmxpLHDhHH697pV0HvGlFNzfS+mEJ6qgmJuPp43nKpzJfMama8tMVfMhDfYPWTSs&#10;1hh0hLpmnpGNrf+CampuwYH0JxyaBKSsuYg1YDVZ+q6ap4oZEWtBcpwZaXL/D5bfbZ/Mg0UaWuOm&#10;DsVQRSdtE/4xP9JFsnYjWaLzhOPH83xyMUmRU46600l2mZ+fBjqTg7uxzn8X0JAgFNTCRpeP+CSR&#10;Kba9db6339uFkA5UXd7USsWLXa+WypItw+e7zK/Ts/hiGOKNmdKkxRwuMkznY4w0/XYUAxGVxtwP&#10;JETJ75QIgEo/CknqEsvO+wihP8WYGuNcaJ/1qoqVos/4LMXfwEns6OARGYqAAVlipSP2AHAcu6dq&#10;sA+uIrb36DyU/pHz6BEjg/ajc1NrsMcqU1jVELm335PUUxNY8t2qQ5MgrqDcPVhioZ8zZ/hNjU9/&#10;y5x/YBYHC9sFl4W/x0MqwEeDQaKkAvv72Pdgj/2OWkpaHNSCul8bZgUl6ofGSbjMJpMw2fEyOfua&#10;48W+1qxea/SmWQI2U4ZryfAoBnuv9qK00LzgTlmEqKhimmPsgnJv95el7xcIbiUuFotohtNsmL/V&#10;T4YH8EBw6Orn7oVZM/S/x9G5g/1Qs+m7Cehtg6eGxcaDrON4HHgdqMdNEHto2Fph1by+R6vDbp3/&#10;AQAA//8DAFBLAwQUAAYACAAAACEAmb+Uet4AAAAMAQAADwAAAGRycy9kb3ducmV2LnhtbEyPy07D&#10;MBBF90j8gzVI7FonaZSSEKdCSN2xIbR7N548IB5HsZuGv2dYwXJ0j+49Ux5WO4oFZz84UhBvIxBI&#10;jTMDdQpOH8fNEwgfNBk9OkIF3+jhUN3flbow7kbvuNShE1xCvtAK+hCmQkrf9Gi137oJibPWzVYH&#10;PudOmlnfuNyOMomiTFo9EC/0esLXHpuv+mp59/xWR+2A+zhpj+3ySbHxp1ipx4f15RlEwDX8wfCr&#10;z+pQsdPFXcl4MSrYxOmOUQV5sstBMJFn+R7EhdE0S1KQVSn/P1H9AAAA//8DAFBLAQItABQABgAI&#10;AAAAIQC2gziS/gAAAOEBAAATAAAAAAAAAAAAAAAAAAAAAABbQ29udGVudF9UeXBlc10ueG1sUEsB&#10;Ai0AFAAGAAgAAAAhADj9If/WAAAAlAEAAAsAAAAAAAAAAAAAAAAALwEAAF9yZWxzLy5yZWxzUEsB&#10;Ai0AFAAGAAgAAAAhAJqsmQOTAgAAowUAAA4AAAAAAAAAAAAAAAAALgIAAGRycy9lMm9Eb2MueG1s&#10;UEsBAi0AFAAGAAgAAAAhAJm/lHreAAAADAEAAA8AAAAAAAAAAAAAAAAA7QQAAGRycy9kb3ducmV2&#10;LnhtbFBLBQYAAAAABAAEAPMAAAD4BQAAAAA=&#10;" fillcolor="#92d050" strokecolor="#00b050" strokeweight="3pt">
                <v:stroke joinstyle="miter"/>
                <v:textbox>
                  <w:txbxContent>
                    <w:p w14:paraId="7A1FC48D" w14:textId="55EA200E" w:rsidR="001E186E" w:rsidRPr="00F27679" w:rsidRDefault="001E186E" w:rsidP="005B54DC">
                      <w:pP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F27679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In this </w:t>
                      </w:r>
                      <w:r w:rsidR="005B54DC" w:rsidRPr="00F27679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u</w:t>
                      </w:r>
                      <w:r w:rsidRPr="00F27679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nit</w:t>
                      </w:r>
                      <w:r w:rsidR="00A87615" w:rsidRPr="00F27679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,</w:t>
                      </w:r>
                      <w:r w:rsidRPr="00F27679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the children will:</w:t>
                      </w:r>
                    </w:p>
                    <w:p w14:paraId="706DED00" w14:textId="5776B1D9" w:rsidR="00EF1655" w:rsidRPr="007150A9" w:rsidRDefault="00EF1655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Look closely at trees</w:t>
                      </w:r>
                      <w:r w:rsidR="00C74BC0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, drawing and labeling </w:t>
                      </w:r>
                      <w:r w:rsidR="009F1E00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their parts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50A5DCFE" w14:textId="5A49ACCA" w:rsidR="007D5251" w:rsidRPr="007150A9" w:rsidRDefault="00BF360A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Make a bark rubbing from a tree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1E7D371A" w14:textId="2C3A793C" w:rsidR="00EF1655" w:rsidRPr="007150A9" w:rsidRDefault="007D5251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Go on a scavenger hunt for different trees around the school grounds</w:t>
                      </w:r>
                      <w:r w:rsidR="00BF360A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, naming them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79261825" w14:textId="424355AC" w:rsidR="007D5251" w:rsidRPr="007150A9" w:rsidRDefault="00967912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Identify and </w:t>
                      </w:r>
                      <w:proofErr w:type="spellStart"/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c</w:t>
                      </w:r>
                      <w:r w:rsidR="009F1E00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ategorise</w:t>
                      </w:r>
                      <w:proofErr w:type="spellEnd"/>
                      <w:r w:rsidR="009F1E00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trees into deciduous and evergreen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2D833D08" w14:textId="186A54C9" w:rsidR="007F14B8" w:rsidRPr="007150A9" w:rsidRDefault="007F14B8" w:rsidP="007F14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Name the months of the year and the seasons</w:t>
                      </w: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linked to them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0E206007" w14:textId="45E43AFA" w:rsidR="00DB3758" w:rsidRPr="007150A9" w:rsidRDefault="00DB3758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Explore how the season of </w:t>
                      </w:r>
                      <w:r w:rsidR="003D2D37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S</w:t>
                      </w: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ummer affects the weather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29357747" w14:textId="6AA4EF29" w:rsidR="00DB3758" w:rsidRPr="007150A9" w:rsidRDefault="00831BD5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Discover how the number</w:t>
                      </w:r>
                      <w:r w:rsidR="000A27E1"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of daylight hours changes throughout the year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16EA66E3" w14:textId="50871E5E" w:rsidR="00831BD5" w:rsidRPr="007150A9" w:rsidRDefault="00831BD5" w:rsidP="00BF36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7150A9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Create a sun safe poster</w:t>
                      </w:r>
                      <w:r w:rsidR="00435ABA"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61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5A5B7" wp14:editId="3CB30CF5">
                <wp:simplePos x="0" y="0"/>
                <wp:positionH relativeFrom="margin">
                  <wp:posOffset>-80010</wp:posOffset>
                </wp:positionH>
                <wp:positionV relativeFrom="paragraph">
                  <wp:posOffset>880110</wp:posOffset>
                </wp:positionV>
                <wp:extent cx="6248400" cy="3691890"/>
                <wp:effectExtent l="19050" t="19050" r="1905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6918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8D2BD" w14:textId="360646A0" w:rsidR="00E61E98" w:rsidRPr="00F27679" w:rsidRDefault="00E61E98" w:rsidP="009D75F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F276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Background Information</w:t>
                            </w:r>
                          </w:p>
                          <w:p w14:paraId="4C283C06" w14:textId="5A78A863" w:rsidR="005F55FC" w:rsidRDefault="009D75F1" w:rsidP="00D235B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This term, </w:t>
                            </w:r>
                            <w:r w:rsidR="00470B2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the children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will </w:t>
                            </w:r>
                            <w:r w:rsidR="000D4B6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continue to explore the theme of plants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0D4B6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using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trees in</w:t>
                            </w:r>
                            <w:r w:rsidR="000D4B6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our local school environment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. </w:t>
                            </w:r>
                            <w:r w:rsidR="00653AA2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e</w:t>
                            </w:r>
                            <w:r w:rsidR="00653AA2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y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will name the parts of a tree and the children will make bark rubbings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from them</w:t>
                            </w:r>
                            <w:r w:rsidR="00E12DB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They will learn to look closely at the trees,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identifying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them using their leaves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and finding out about the differences between deciduous and evergreen trees.</w:t>
                            </w:r>
                          </w:p>
                          <w:p w14:paraId="09DAE149" w14:textId="786EF1A3" w:rsidR="005F55FC" w:rsidRDefault="00E32B23" w:rsidP="009D75F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The children </w:t>
                            </w:r>
                            <w:r w:rsidR="005F55F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will also explore seasonal change</w:t>
                            </w:r>
                            <w:r w:rsidR="00CC1110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. They will </w:t>
                            </w:r>
                            <w:r w:rsidR="001C66E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learn how </w:t>
                            </w:r>
                            <w:r w:rsidR="000A1E6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the season of </w:t>
                            </w:r>
                            <w:r w:rsidR="00A06D8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S</w:t>
                            </w:r>
                            <w:r w:rsidR="000A1E6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ummer affects </w:t>
                            </w:r>
                            <w:r w:rsidR="00A06D8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the</w:t>
                            </w:r>
                            <w:r w:rsidR="000A1E6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world </w:t>
                            </w:r>
                            <w:r w:rsidR="00A06D8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around us, including finding out about plants, animals </w:t>
                            </w:r>
                            <w:r w:rsidR="000A1E6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and</w:t>
                            </w:r>
                            <w:r w:rsidR="00E47D5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the weather. </w:t>
                            </w:r>
                            <w:r w:rsidR="00FC27A4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They</w:t>
                            </w:r>
                            <w:r w:rsidR="00A06D8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will </w:t>
                            </w:r>
                            <w:r w:rsidR="00137E01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discover</w:t>
                            </w:r>
                            <w:r w:rsidR="00E47D5D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0A1E6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how the day length varies throughout the year</w:t>
                            </w:r>
                            <w:r w:rsidR="00765FEC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, depending on the season.</w:t>
                            </w:r>
                            <w:r w:rsidR="00D235B6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The children will also find out about how to stay safe in the sun</w:t>
                            </w:r>
                            <w:r w:rsidR="00137E01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, including </w:t>
                            </w:r>
                            <w:r w:rsidR="000B24C3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the use of sun cream</w:t>
                            </w:r>
                            <w:r w:rsidR="00D560B1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, sun hats</w:t>
                            </w:r>
                            <w:r w:rsidR="000619E7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and appropriate clothing</w:t>
                            </w:r>
                            <w:r w:rsidR="00D235B6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45F1FD01" w14:textId="77777777" w:rsidR="005F55FC" w:rsidRDefault="005F55FC" w:rsidP="009D75F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5A17E664" w14:textId="12619DDE" w:rsidR="009D75F1" w:rsidRPr="00F27679" w:rsidRDefault="005F55FC" w:rsidP="009D75F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</w:p>
                          <w:p w14:paraId="31625FF0" w14:textId="77777777" w:rsidR="00453640" w:rsidRPr="009D75F1" w:rsidRDefault="00453640" w:rsidP="009D75F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5A5B7" id="Rectangle: Rounded Corners 1" o:spid="_x0000_s1027" style="position:absolute;margin-left:-6.3pt;margin-top:69.3pt;width:492pt;height:29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NylwIAAKoFAAAOAAAAZHJzL2Uyb0RvYy54bWysVMFu2zAMvQ/YPwi6r7aztEuCOkWWosOA&#10;og3aDj0rshQbkEVNUmJnXz9KdpysC3oYloMiiuQj+Uzy+qatFdkJ6yrQOc0uUkqE5lBUepPTHy93&#10;nyaUOM90wRRokdO9cPRm/vHDdWNmYgQlqEJYgiDazRqT09J7M0sSx0tRM3cBRmhUSrA18yjaTVJY&#10;1iB6rZJRml4lDdjCWODCOXy97ZR0HvGlFNw/SumEJyqnmJuPp43nOpzJ/JrNNpaZsuJ9GuwfsqhZ&#10;pTHoAHXLPCNbW/0FVVfcggPpLzjUCUhZcRFrwGqy9E01zyUzItaC5Dgz0OT+Hyx/2D2blUUaGuNm&#10;Dq+hilbaOvxjfqSNZO0HskTrCcfHq9F4Mk6RU466z1fTbDKNdCZHd2Od/yagJuGSUwtbXTzhJ4lM&#10;sd298xgX7Q92IaQDVRV3lVJRsJv1UlmyY/j5pqPb9PIQ4g8zpUmDOUwyTOd9jDT9ehYDk1AaczmS&#10;EG9+r0QAVPpJSFIVWPaoixD6UwypMc6F9lmnKlkhuowvU/yFFkP42NHBI0oRMCBLrHTA7gHOY3cw&#10;vX1wFbG9B+e+9PecB48YGbQfnOtKgz1XmcKq+sid/YGkjprAkm/XLXKD0x8sw8saiv3KEgvduDnD&#10;7yrsgHvm/IpZnC/sGtwZ/hEPqQC/HfQ3Skqwv869B3tse9RS0uC85tT93DIrKFHfNQ7ENBuPw4BH&#10;YXz5ZYSCPdWsTzV6Wy8BeyrD7WR4vAZ7rw5XaaF+xdWyCFFRxTTH2Dnl3h6Epe/2CC4nLhaLaIZD&#10;bZi/18+GB/DAc2jul/aVWdOPgccJeoDDbLPZm0HobIOnhsXWg6zilBx57b8ALoTYSv3yChvnVI5W&#10;xxU7/w0AAP//AwBQSwMEFAAGAAgAAAAhADKM3yjbAAAACwEAAA8AAABkcnMvZG93bnJldi54bWxM&#10;j8tOwzAQRfdI/IM1SOxaxwE1bRqnQkjdsSG0ezeePCAeR7Gbhr9nWMFuRvfoPorD4gYx4xR6TxrU&#10;OgGBVHvbU6vh9HFcbUGEaMiawRNq+MYAh/L+rjC59Td6x7mKrWATCrnR0MU45lKGukNnwtqPSKw1&#10;fnIm8ju10k7mxuZukGmSbKQzPXFCZ0Z87bD+qq6Oc89vVdL0mKm0OTbzJykbTkrrx4flZQ8i4hL/&#10;YPitz9Wh5E4XfyUbxKBhpdINoyw8bflgYpepZxAXDRkngywL+X9D+QMAAP//AwBQSwECLQAUAAYA&#10;CAAAACEAtoM4kv4AAADhAQAAEwAAAAAAAAAAAAAAAAAAAAAAW0NvbnRlbnRfVHlwZXNdLnhtbFBL&#10;AQItABQABgAIAAAAIQA4/SH/1gAAAJQBAAALAAAAAAAAAAAAAAAAAC8BAABfcmVscy8ucmVsc1BL&#10;AQItABQABgAIAAAAIQCh7QNylwIAAKoFAAAOAAAAAAAAAAAAAAAAAC4CAABkcnMvZTJvRG9jLnht&#10;bFBLAQItABQABgAIAAAAIQAyjN8o2wAAAAsBAAAPAAAAAAAAAAAAAAAAAPEEAABkcnMvZG93bnJl&#10;di54bWxQSwUGAAAAAAQABADzAAAA+QUAAAAA&#10;" fillcolor="#92d050" strokecolor="#00b050" strokeweight="3pt">
                <v:stroke joinstyle="miter"/>
                <v:textbox>
                  <w:txbxContent>
                    <w:p w14:paraId="6CF8D2BD" w14:textId="360646A0" w:rsidR="00E61E98" w:rsidRPr="00F27679" w:rsidRDefault="00E61E98" w:rsidP="009D75F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F27679"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Background Information</w:t>
                      </w:r>
                    </w:p>
                    <w:p w14:paraId="4C283C06" w14:textId="5A78A863" w:rsidR="005F55FC" w:rsidRDefault="009D75F1" w:rsidP="00D235B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F27679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This term, </w:t>
                      </w:r>
                      <w:r w:rsidR="00470B2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the children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will </w:t>
                      </w:r>
                      <w:r w:rsidR="000D4B6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continue to explore the theme of plants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0D4B6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using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trees in</w:t>
                      </w:r>
                      <w:r w:rsidR="000D4B6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our local school environment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. </w:t>
                      </w:r>
                      <w:r w:rsidR="00653AA2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e</w:t>
                      </w:r>
                      <w:r w:rsidR="00653AA2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y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will name the parts of a tree and the children will make bark rubbings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from them</w:t>
                      </w:r>
                      <w:r w:rsidR="00E12DB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They will learn to look closely at the trees,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identifying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them using their leaves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and finding out about the differences between deciduous and evergreen trees.</w:t>
                      </w:r>
                    </w:p>
                    <w:p w14:paraId="09DAE149" w14:textId="786EF1A3" w:rsidR="005F55FC" w:rsidRDefault="00E32B23" w:rsidP="009D75F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The children </w:t>
                      </w:r>
                      <w:r w:rsidR="005F55F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will also explore seasonal change</w:t>
                      </w:r>
                      <w:r w:rsidR="00CC1110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. They will </w:t>
                      </w:r>
                      <w:r w:rsidR="001C66E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learn how </w:t>
                      </w:r>
                      <w:r w:rsidR="000A1E6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the season of </w:t>
                      </w:r>
                      <w:r w:rsidR="00A06D8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S</w:t>
                      </w:r>
                      <w:r w:rsidR="000A1E6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ummer affects </w:t>
                      </w:r>
                      <w:r w:rsidR="00A06D8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the</w:t>
                      </w:r>
                      <w:r w:rsidR="000A1E6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world </w:t>
                      </w:r>
                      <w:r w:rsidR="00A06D8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around us, including finding out about plants, animals </w:t>
                      </w:r>
                      <w:r w:rsidR="000A1E6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and</w:t>
                      </w:r>
                      <w:r w:rsidR="00E47D5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the weather. </w:t>
                      </w:r>
                      <w:r w:rsidR="00FC27A4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They</w:t>
                      </w:r>
                      <w:r w:rsidR="00A06D8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will </w:t>
                      </w:r>
                      <w:r w:rsidR="00137E01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discover</w:t>
                      </w:r>
                      <w:r w:rsidR="00E47D5D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0A1E6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how the day length varies throughout the year</w:t>
                      </w:r>
                      <w:r w:rsidR="00765FEC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, depending on the season.</w:t>
                      </w:r>
                      <w:r w:rsidR="00D235B6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The children will also find out about how to stay safe in the sun</w:t>
                      </w:r>
                      <w:r w:rsidR="00137E01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, including </w:t>
                      </w:r>
                      <w:r w:rsidR="000B24C3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the use of sun cream</w:t>
                      </w:r>
                      <w:r w:rsidR="00D560B1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, sun hats</w:t>
                      </w:r>
                      <w:r w:rsidR="000619E7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and appropriate clothing</w:t>
                      </w:r>
                      <w:r w:rsidR="00D235B6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45F1FD01" w14:textId="77777777" w:rsidR="005F55FC" w:rsidRDefault="005F55FC" w:rsidP="009D75F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</w:p>
                    <w:p w14:paraId="5A17E664" w14:textId="12619DDE" w:rsidR="009D75F1" w:rsidRPr="00F27679" w:rsidRDefault="005F55FC" w:rsidP="009D75F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</w:p>
                    <w:p w14:paraId="31625FF0" w14:textId="77777777" w:rsidR="00453640" w:rsidRPr="009D75F1" w:rsidRDefault="00453640" w:rsidP="009D75F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4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22C9D" wp14:editId="544F75AB">
                <wp:simplePos x="0" y="0"/>
                <wp:positionH relativeFrom="margin">
                  <wp:posOffset>915670</wp:posOffset>
                </wp:positionH>
                <wp:positionV relativeFrom="paragraph">
                  <wp:posOffset>-38100</wp:posOffset>
                </wp:positionV>
                <wp:extent cx="5158740" cy="754380"/>
                <wp:effectExtent l="19050" t="19050" r="2286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7543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CEF7C" w14:textId="6F6785C7" w:rsidR="00F31CD8" w:rsidRPr="00F27679" w:rsidRDefault="00F31CD8" w:rsidP="00F31CD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Science </w:t>
                            </w:r>
                            <w:r w:rsidR="005D79C3" w:rsidRPr="00F27679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–</w:t>
                            </w: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663B41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Plants and Seasonal Change</w:t>
                            </w:r>
                            <w:r w:rsidRPr="00F27679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22C9D" id="Rectangle: Rounded Corners 3" o:spid="_x0000_s1028" style="position:absolute;margin-left:72.1pt;margin-top:-3pt;width:406.2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CNmwIAAKkFAAAOAAAAZHJzL2Uyb0RvYy54bWysVMFu2zAMvQ/YPwi6r7bTZE2DOkXWosOA&#10;og3aDj0rshQbkEVNUmJnXz9Kdpy0DXYYloMiiuQj+Uzy6rqtFdkK6yrQOc3OUkqE5lBUep3Tny93&#10;X6aUOM90wRRokdOdcPR6/vnTVWNmYgQlqEJYgiDazRqT09J7M0sSx0tRM3cGRmhUSrA18yjadVJY&#10;1iB6rZJRmn5NGrCFscCFc/h62ynpPOJLKbh/lNIJT1ROMTcfTxvPVTiT+RWbrS0zZcX7NNg/ZFGz&#10;SmPQAeqWeUY2tvoAVVfcggPpzzjUCUhZcRFrwGqy9F01zyUzItaC5Dgz0OT+Hyx/2D6bpUUaGuNm&#10;Dq+hilbaOvxjfqSNZO0GskTrCcfHSTaZXoyRU466i8n4fBrZTA7exjr/XUBNwiWnFja6eMIvEoli&#10;23vnMSza7+1CRAeqKu4qpaJg16sbZcmW4de7HN2mk32IN2ZKkyan59MsTSP0G6U7xkjTbycxMAml&#10;MZcDB/Hmd0qEPJR+EpJUBVY96iKE9hRDaoxzoX3WqUpWiC7jSYq/0GEIHxs6eEQpAgZkiZUO2D3A&#10;aewOprcPriJ29+Dcl/4358EjRgbtB+e60mBPVaawqj5yZ78nqaMmsOTbVYvcBGrQMrysoNgtLbHQ&#10;TZsz/K7CDrhnzi+ZxfHCpsGV4R/xkArw20F/o6QE+/vUe7DHrkctJQ2Oa07drw2zghL1Q+M8XGbj&#10;0Is+CuPJxQgFe6xZHWv0pr4B7KkMl5Ph8RrsvdpfpYX6FTfLIkRFFdMcY+eUe7sXbny3RnA3cbFY&#10;RDOcacP8vX42PIAHnkNzv7SvzJp+DDwO0APsR5vN3g1CZxs8NSw2HmQVp+TAa/8FcB/EVup3V1g4&#10;x3K0OmzY+R8AAAD//wMAUEsDBBQABgAIAAAAIQCjc2Qw2wAAAAoBAAAPAAAAZHJzL2Rvd25yZXYu&#10;eG1sTI/NTsMwEITvSLyDtUjcWsdRCSWNUyGk3rgQ2rsbb35KvI5iNw1vz3KC42hGM98U+8UNYsYp&#10;9J40qHUCAqn2tqdWw/HzsNqCCNGQNYMn1PCNAfbl/V1hcutv9IFzFVvBJRRyo6GLccylDHWHzoS1&#10;H5HYa/zkTGQ5tdJO5sblbpBpkmTSmZ54oTMjvnVYf1VXx7un9yppenxWaXNo5gspG45K68eH5XUH&#10;IuIS/8Lwi8/oUDLT2V/JBjGw3mxSjmpYZfyJAy9PWQbizI5KtyDLQv6/UP4AAAD//wMAUEsBAi0A&#10;FAAGAAgAAAAhALaDOJL+AAAA4QEAABMAAAAAAAAAAAAAAAAAAAAAAFtDb250ZW50X1R5cGVzXS54&#10;bWxQSwECLQAUAAYACAAAACEAOP0h/9YAAACUAQAACwAAAAAAAAAAAAAAAAAvAQAAX3JlbHMvLnJl&#10;bHNQSwECLQAUAAYACAAAACEA5S2QjZsCAACpBQAADgAAAAAAAAAAAAAAAAAuAgAAZHJzL2Uyb0Rv&#10;Yy54bWxQSwECLQAUAAYACAAAACEAo3NkMNsAAAAKAQAADwAAAAAAAAAAAAAAAAD1BAAAZHJzL2Rv&#10;d25yZXYueG1sUEsFBgAAAAAEAAQA8wAAAP0FAAAAAA==&#10;" fillcolor="#92d050" strokecolor="#00b050" strokeweight="3pt">
                <v:stroke joinstyle="miter"/>
                <v:textbox>
                  <w:txbxContent>
                    <w:p w14:paraId="163CEF7C" w14:textId="6F6785C7" w:rsidR="00F31CD8" w:rsidRPr="00F27679" w:rsidRDefault="00F31CD8" w:rsidP="00F31CD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F27679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  <w:t xml:space="preserve">Science </w:t>
                      </w:r>
                      <w:r w:rsidR="005D79C3" w:rsidRPr="00F27679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  <w:t>–</w:t>
                      </w:r>
                      <w:r w:rsidRPr="00F27679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  <w:t xml:space="preserve"> </w:t>
                      </w:r>
                      <w:r w:rsidR="00663B41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  <w:t>Plants and Seasonal Change</w:t>
                      </w:r>
                      <w:r w:rsidRPr="00F27679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4B33">
        <w:rPr>
          <w:noProof/>
        </w:rPr>
        <w:drawing>
          <wp:anchor distT="0" distB="0" distL="114300" distR="114300" simplePos="0" relativeHeight="251662336" behindDoc="0" locked="0" layoutInCell="1" allowOverlap="1" wp14:anchorId="189446BE" wp14:editId="1469E54D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819150" cy="7162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9" t="54351" r="59716" b="34932"/>
                    <a:stretch/>
                  </pic:blipFill>
                  <pic:spPr bwMode="auto">
                    <a:xfrm>
                      <a:off x="0" y="0"/>
                      <a:ext cx="81915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B33">
        <w:br w:type="page"/>
      </w:r>
    </w:p>
    <w:p w14:paraId="17831A97" w14:textId="540E147D" w:rsidR="00B2525F" w:rsidRDefault="006A6D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2B5A4" wp14:editId="01BDA9BD">
                <wp:simplePos x="0" y="0"/>
                <wp:positionH relativeFrom="margin">
                  <wp:posOffset>-220436</wp:posOffset>
                </wp:positionH>
                <wp:positionV relativeFrom="paragraph">
                  <wp:posOffset>-209550</wp:posOffset>
                </wp:positionV>
                <wp:extent cx="4225290" cy="7154636"/>
                <wp:effectExtent l="19050" t="19050" r="22860" b="273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290" cy="7154636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72630" w14:textId="2E72FAE7" w:rsidR="00002E84" w:rsidRPr="00D43C4C" w:rsidRDefault="00002E84" w:rsidP="0043748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D43C4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By the end of this unit</w:t>
                            </w:r>
                            <w:r w:rsidR="0043748D" w:rsidRPr="00D43C4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…</w:t>
                            </w:r>
                          </w:p>
                          <w:p w14:paraId="654ADB90" w14:textId="7CD1190B" w:rsidR="0043748D" w:rsidRPr="00951326" w:rsidRDefault="00002E84" w:rsidP="00002E84">
                            <w:p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All children can:</w:t>
                            </w:r>
                          </w:p>
                          <w:p w14:paraId="4810EEC8" w14:textId="28821F1C" w:rsidR="00002E84" w:rsidRPr="00951326" w:rsidRDefault="00E82939" w:rsidP="00E82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Make a bark rubbing</w:t>
                            </w:r>
                            <w:r w:rsidR="009829F6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22F042BA" w14:textId="0DD954FF" w:rsidR="007150A9" w:rsidRPr="00951326" w:rsidRDefault="005245F3" w:rsidP="00E82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Look closely at a leaf using equipment</w:t>
                            </w:r>
                            <w:r w:rsidR="00D43C4C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1638605" w14:textId="659E6B4D" w:rsidR="005245F3" w:rsidRPr="00951326" w:rsidRDefault="00FB0231" w:rsidP="00E82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Name the parts of the tree</w:t>
                            </w:r>
                            <w:r w:rsidR="00D43C4C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B60D76F" w14:textId="1956B4E2" w:rsidR="005245F3" w:rsidRPr="00951326" w:rsidRDefault="005245F3" w:rsidP="00E82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State which </w:t>
                            </w:r>
                            <w:proofErr w:type="gramStart"/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season</w:t>
                            </w:r>
                            <w:proofErr w:type="gramEnd"/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we are in</w:t>
                            </w:r>
                            <w:r w:rsidR="00787AEC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and what the weather is like</w:t>
                            </w:r>
                            <w:r w:rsidR="00D43C4C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75BCEAE8" w14:textId="01B17908" w:rsidR="005245F3" w:rsidRPr="00951326" w:rsidRDefault="005245F3" w:rsidP="00E829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Create a</w:t>
                            </w:r>
                            <w:r w:rsidR="00566FC6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simple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sun safety poster</w:t>
                            </w:r>
                            <w:r w:rsidR="00D43C4C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14DC0EAE" w14:textId="5545E239" w:rsidR="00002E84" w:rsidRPr="00951326" w:rsidRDefault="00002E84" w:rsidP="00002E84">
                            <w:p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Most childr</w:t>
                            </w:r>
                            <w:r w:rsidR="00F53E4D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will:</w:t>
                            </w:r>
                          </w:p>
                          <w:p w14:paraId="2F33FFBC" w14:textId="0B8BA220" w:rsidR="00FD2301" w:rsidRDefault="00FD2301" w:rsidP="005245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Draw a tree and label its parts.</w:t>
                            </w:r>
                          </w:p>
                          <w:p w14:paraId="57834DA3" w14:textId="22443F10" w:rsidR="00EC2A51" w:rsidRPr="00951326" w:rsidRDefault="00EC2A51" w:rsidP="005245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Identify </w:t>
                            </w:r>
                            <w:r w:rsidR="00162CB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some 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trees using their leaves.</w:t>
                            </w:r>
                          </w:p>
                          <w:p w14:paraId="206E93BF" w14:textId="50E344C6" w:rsidR="00E76A8A" w:rsidRDefault="00905BB7" w:rsidP="005245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State</w:t>
                            </w:r>
                            <w:r w:rsidR="00E76A8A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if a tree is evergreen or deciduous</w:t>
                            </w:r>
                            <w:r w:rsidR="00EC2A51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1C64F31C" w14:textId="6B472AFC" w:rsidR="00825E42" w:rsidRPr="00825E42" w:rsidRDefault="00825E42" w:rsidP="00825E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Name and order the months of the year, linking them to the seasons.</w:t>
                            </w:r>
                          </w:p>
                          <w:p w14:paraId="36DF3D44" w14:textId="7C68973A" w:rsidR="00E42DEB" w:rsidRPr="00E42DEB" w:rsidRDefault="00E42DEB" w:rsidP="00E42D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Describe what happens to the weather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and the natural world 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in </w:t>
                            </w:r>
                            <w:r w:rsidR="00C02398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ummer.</w:t>
                            </w:r>
                          </w:p>
                          <w:p w14:paraId="11DC18FF" w14:textId="36592164" w:rsidR="003B1A9D" w:rsidRPr="00951326" w:rsidRDefault="003B1A9D" w:rsidP="005245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Notice </w:t>
                            </w:r>
                            <w:r w:rsidR="00825E42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how</w:t>
                            </w: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the daylength changes throughout the year.</w:t>
                            </w:r>
                          </w:p>
                          <w:p w14:paraId="4FE5108D" w14:textId="281C1183" w:rsidR="00BF5309" w:rsidRPr="00951326" w:rsidRDefault="0060624B" w:rsidP="005245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Explain</w:t>
                            </w:r>
                            <w:r w:rsidR="00BF5309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how</w:t>
                            </w:r>
                            <w:r w:rsidR="000D304D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F5309"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to stay safe in the sun.</w:t>
                            </w:r>
                          </w:p>
                          <w:p w14:paraId="7E76373B" w14:textId="38524A38" w:rsidR="00002E84" w:rsidRPr="00951326" w:rsidRDefault="00002E84" w:rsidP="00002E84">
                            <w:p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13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Some children will: </w:t>
                            </w:r>
                          </w:p>
                          <w:p w14:paraId="01D85EBE" w14:textId="5B53E9F2" w:rsidR="008C4429" w:rsidRDefault="004C635C" w:rsidP="00D84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Identify</w:t>
                            </w:r>
                            <w:r w:rsidR="008C4429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a wide range of trees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50724DC3" w14:textId="1012C9FB" w:rsidR="003B1A9D" w:rsidRDefault="00FE4BB6" w:rsidP="00D84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Explain </w:t>
                            </w:r>
                            <w:r w:rsidR="006F66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r w:rsidR="0075451C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key</w:t>
                            </w:r>
                            <w:r w:rsidR="006F6626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differences between deciduous and evergreen trees and how to identify them.</w:t>
                            </w:r>
                          </w:p>
                          <w:p w14:paraId="5D2BF062" w14:textId="4E886EF0" w:rsidR="00A17603" w:rsidRPr="00951326" w:rsidRDefault="0031475B" w:rsidP="00D84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Explain how day length varies.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2B5A4" id="Rectangle: Rounded Corners 7" o:spid="_x0000_s1029" style="position:absolute;margin-left:-17.35pt;margin-top:-16.5pt;width:332.7pt;height:563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YfnAIAAKoFAAAOAAAAZHJzL2Uyb0RvYy54bWysVEtv2zAMvg/YfxB0X/1o0kdQp8hadBhQ&#10;tEXboWdFlmIDsqhJSuzs14+SHSftgh2G+SBLIvmR/ETy6rprFNkI62rQBc1OUkqE5lDWelXQH693&#10;Xy4ocZ7pkinQoqBb4ej1/POnq9bMRA4VqFJYgiDazVpT0Mp7M0sSxyvRMHcCRmgUSrAN83i0q6S0&#10;rEX0RiV5mp4lLdjSWODCOby97YV0HvGlFNw/SumEJ6qgGJuPq43rMqzJ/IrNVpaZquZDGOwfomhY&#10;rdHpCHXLPCNrW/8B1dTcggPpTzg0CUhZcxFzwGyy9EM2LxUzIuaC5Dgz0uT+Hyx/2LyYJ4s0tMbN&#10;HG5DFp20TfhjfKSLZG1HskTnCcfLSZ5P80vklKPsPJtOzk7PAp3J3txY578JaEjYFNTCWpfP+CSR&#10;Kba5d77X3+kFlw5UXd7VSsWDXS1vlCUbhs93md+m0/hi6OKdmtKkLejpRZamEfqd0B1ipOnXoxiI&#10;qDTGvich7vxWiRCH0s9CkrrEtPPeQ6hPMYbGOBfaZ72oYqXoI56m+A2cxIoOFpGhCBiQJWY6Yg8A&#10;x7F7qgb9YCpieY/GQ+p/Mx4tomfQfjRuag32WGYKsxo89/o7knpqAku+W3bIDT5A0Aw3Syi3T5ZY&#10;6NvNGX5XYwXcM+efmMX+wqrBmeEfcZEK8O1g2FFSgf117D7oY9mjlJIW+7Wg7ueaWUGJ+q6xIS6z&#10;ySQ0eDxMpuc5HuyhZHko0evmBrCmMpxOhsdt0Pdqt5UWmjccLYvgFUVMc/RdUO7t7nDj+zmCw4mL&#10;xSKqYVMb5u/1i+EBPPAcivu1e2PWDG3gsYMeYNfbbPahEXrdYKlhsfYg69gle16HF8CBEEtpGF5h&#10;4hyeo9Z+xM5/AwAA//8DAFBLAwQUAAYACAAAACEAmh5KpNsAAAAMAQAADwAAAGRycy9kb3ducmV2&#10;LnhtbEyPyU7DMBCG70i8gzVI3Fo7DWogxKkQUm9cCOXuxpOljcdR7Kbh7Zme4DbLp38pdosbxIxT&#10;6D1pSNYKBFLtbU+thsPXfvUMIkRD1gyeUMMPBtiV93eFya2/0ifOVWwFi1DIjYYuxjGXMtQdOhPW&#10;fkTiX+MnZyKvUyvtZK4s7ga5UWornemJHToz4nuH9bm6OPb9/qhU02OWbJp9M58oseGQaP34sLy9&#10;goi4xD8YbvE5OpSc6egvZIMYNKzSp4zR25ByKSa2qeLLkVH1kmYgy0L+L1H+AgAA//8DAFBLAQIt&#10;ABQABgAIAAAAIQC2gziS/gAAAOEBAAATAAAAAAAAAAAAAAAAAAAAAABbQ29udGVudF9UeXBlc10u&#10;eG1sUEsBAi0AFAAGAAgAAAAhADj9If/WAAAAlAEAAAsAAAAAAAAAAAAAAAAALwEAAF9yZWxzLy5y&#10;ZWxzUEsBAi0AFAAGAAgAAAAhAI6kFh+cAgAAqgUAAA4AAAAAAAAAAAAAAAAALgIAAGRycy9lMm9E&#10;b2MueG1sUEsBAi0AFAAGAAgAAAAhAJoeSqTbAAAADAEAAA8AAAAAAAAAAAAAAAAA9gQAAGRycy9k&#10;b3ducmV2LnhtbFBLBQYAAAAABAAEAPMAAAD+BQAAAAA=&#10;" fillcolor="#92d050" strokecolor="#00b050" strokeweight="3pt">
                <v:stroke joinstyle="miter"/>
                <v:textbox>
                  <w:txbxContent>
                    <w:p w14:paraId="59C72630" w14:textId="2E72FAE7" w:rsidR="00002E84" w:rsidRPr="00D43C4C" w:rsidRDefault="00002E84" w:rsidP="0043748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D43C4C">
                        <w:rPr>
                          <w:rFonts w:cstheme="minorHAnsi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By the end of this unit</w:t>
                      </w:r>
                      <w:r w:rsidR="0043748D" w:rsidRPr="00D43C4C">
                        <w:rPr>
                          <w:rFonts w:cstheme="minorHAnsi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…</w:t>
                      </w:r>
                    </w:p>
                    <w:p w14:paraId="654ADB90" w14:textId="7CD1190B" w:rsidR="0043748D" w:rsidRPr="00951326" w:rsidRDefault="00002E84" w:rsidP="00002E84">
                      <w:p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All children can:</w:t>
                      </w:r>
                    </w:p>
                    <w:p w14:paraId="4810EEC8" w14:textId="28821F1C" w:rsidR="00002E84" w:rsidRPr="00951326" w:rsidRDefault="00E82939" w:rsidP="00E829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Make a bark rubbing</w:t>
                      </w:r>
                      <w:r w:rsidR="009829F6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22F042BA" w14:textId="0DD954FF" w:rsidR="007150A9" w:rsidRPr="00951326" w:rsidRDefault="005245F3" w:rsidP="00E829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Look closely at a leaf using equipment</w:t>
                      </w:r>
                      <w:r w:rsidR="00D43C4C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1638605" w14:textId="659E6B4D" w:rsidR="005245F3" w:rsidRPr="00951326" w:rsidRDefault="00FB0231" w:rsidP="00E829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Name the parts of the tree</w:t>
                      </w:r>
                      <w:r w:rsidR="00D43C4C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B60D76F" w14:textId="1956B4E2" w:rsidR="005245F3" w:rsidRPr="00951326" w:rsidRDefault="005245F3" w:rsidP="00E829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State which </w:t>
                      </w:r>
                      <w:proofErr w:type="gramStart"/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season</w:t>
                      </w:r>
                      <w:proofErr w:type="gramEnd"/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we are in</w:t>
                      </w:r>
                      <w:r w:rsidR="00787AEC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and what the weather is like</w:t>
                      </w:r>
                      <w:r w:rsidR="00D43C4C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75BCEAE8" w14:textId="01B17908" w:rsidR="005245F3" w:rsidRPr="00951326" w:rsidRDefault="005245F3" w:rsidP="00E829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Create a</w:t>
                      </w:r>
                      <w:r w:rsidR="00566FC6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simple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sun safety poster</w:t>
                      </w:r>
                      <w:r w:rsidR="00D43C4C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14DC0EAE" w14:textId="5545E239" w:rsidR="00002E84" w:rsidRPr="00951326" w:rsidRDefault="00002E84" w:rsidP="00002E84">
                      <w:p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Most childr</w:t>
                      </w:r>
                      <w:r w:rsidR="00F53E4D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will:</w:t>
                      </w:r>
                    </w:p>
                    <w:p w14:paraId="2F33FFBC" w14:textId="0B8BA220" w:rsidR="00FD2301" w:rsidRDefault="00FD2301" w:rsidP="005245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Draw a tree and label its parts.</w:t>
                      </w:r>
                    </w:p>
                    <w:p w14:paraId="57834DA3" w14:textId="22443F10" w:rsidR="00EC2A51" w:rsidRPr="00951326" w:rsidRDefault="00EC2A51" w:rsidP="005245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Identify </w:t>
                      </w:r>
                      <w:r w:rsidR="00162CB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some 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trees using their leaves.</w:t>
                      </w:r>
                    </w:p>
                    <w:p w14:paraId="206E93BF" w14:textId="50E344C6" w:rsidR="00E76A8A" w:rsidRDefault="00905BB7" w:rsidP="005245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State</w:t>
                      </w:r>
                      <w:r w:rsidR="00E76A8A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if a tree is evergreen or deciduous</w:t>
                      </w:r>
                      <w:r w:rsidR="00EC2A51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1C64F31C" w14:textId="6B472AFC" w:rsidR="00825E42" w:rsidRPr="00825E42" w:rsidRDefault="00825E42" w:rsidP="00825E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Name and order the months of the year, linking them to the seasons.</w:t>
                      </w:r>
                    </w:p>
                    <w:p w14:paraId="36DF3D44" w14:textId="7C68973A" w:rsidR="00E42DEB" w:rsidRPr="00E42DEB" w:rsidRDefault="00E42DEB" w:rsidP="00E42D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Describe what happens to the weather 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and the natural world 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in </w:t>
                      </w:r>
                      <w:r w:rsidR="00C02398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ummer.</w:t>
                      </w:r>
                    </w:p>
                    <w:p w14:paraId="11DC18FF" w14:textId="36592164" w:rsidR="003B1A9D" w:rsidRPr="00951326" w:rsidRDefault="003B1A9D" w:rsidP="005245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Notice </w:t>
                      </w:r>
                      <w:r w:rsidR="00825E42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how</w:t>
                      </w: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the daylength changes throughout the year.</w:t>
                      </w:r>
                    </w:p>
                    <w:p w14:paraId="4FE5108D" w14:textId="281C1183" w:rsidR="00BF5309" w:rsidRPr="00951326" w:rsidRDefault="0060624B" w:rsidP="005245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Explain</w:t>
                      </w:r>
                      <w:r w:rsidR="00BF5309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how</w:t>
                      </w:r>
                      <w:r w:rsidR="000D304D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F5309"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to stay safe in the sun.</w:t>
                      </w:r>
                    </w:p>
                    <w:p w14:paraId="7E76373B" w14:textId="38524A38" w:rsidR="00002E84" w:rsidRPr="00951326" w:rsidRDefault="00002E84" w:rsidP="00002E84">
                      <w:p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513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Some children will: </w:t>
                      </w:r>
                    </w:p>
                    <w:p w14:paraId="01D85EBE" w14:textId="5B53E9F2" w:rsidR="008C4429" w:rsidRDefault="004C635C" w:rsidP="00D84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Identify</w:t>
                      </w:r>
                      <w:r w:rsidR="008C4429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a wide range of trees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50724DC3" w14:textId="1012C9FB" w:rsidR="003B1A9D" w:rsidRDefault="00FE4BB6" w:rsidP="00D84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Explain </w:t>
                      </w:r>
                      <w:r w:rsidR="006F66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the</w:t>
                      </w:r>
                      <w:r w:rsidR="0075451C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key</w:t>
                      </w:r>
                      <w:r w:rsidR="006F6626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differences between deciduous and evergreen trees and how to identify them.</w:t>
                      </w:r>
                    </w:p>
                    <w:p w14:paraId="5D2BF062" w14:textId="4E886EF0" w:rsidR="00A17603" w:rsidRPr="00951326" w:rsidRDefault="0031475B" w:rsidP="00D84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Explain how day length varies.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5F490" wp14:editId="089AC4F0">
                <wp:simplePos x="0" y="0"/>
                <wp:positionH relativeFrom="margin">
                  <wp:posOffset>-263979</wp:posOffset>
                </wp:positionH>
                <wp:positionV relativeFrom="paragraph">
                  <wp:posOffset>7053943</wp:posOffset>
                </wp:positionV>
                <wp:extent cx="6248400" cy="2275114"/>
                <wp:effectExtent l="19050" t="19050" r="1905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7511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8F5D0" w14:textId="795AE2A8" w:rsidR="00BE5CB4" w:rsidRPr="006A6DC5" w:rsidRDefault="00BE5CB4" w:rsidP="00BE5CB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6A6DC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60BE6C38" w14:textId="062BE783" w:rsidR="00BE5CB4" w:rsidRPr="006A6DC5" w:rsidRDefault="00A36F7E" w:rsidP="00BE5C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Plants, trees, root, leaves, trunk, branches, </w:t>
                            </w:r>
                            <w:r w:rsidR="006D6A8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twigs, sticks,</w:t>
                            </w:r>
                            <w:r w:rsidR="00EF36BA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bark,</w:t>
                            </w:r>
                            <w:r w:rsidR="006D6A8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fruit, seeds, nuts, berries, </w:t>
                            </w:r>
                            <w:r w:rsidR="00C46147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animals, wind, spread, </w:t>
                            </w:r>
                            <w:r w:rsidR="00990C3A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seedling, </w:t>
                            </w:r>
                            <w:r w:rsidR="00D1063D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grow, </w:t>
                            </w:r>
                            <w:r w:rsidR="00CD3109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lifecycle, </w:t>
                            </w:r>
                            <w:r w:rsidR="0084319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deciduous</w:t>
                            </w:r>
                            <w:r w:rsidR="002A15FC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, evergreen, narrow, broad, </w:t>
                            </w:r>
                            <w:r w:rsidR="0084319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spiky, smooth</w:t>
                            </w:r>
                            <w:r w:rsidR="00213B4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, bumpy</w:t>
                            </w:r>
                            <w:r w:rsidR="002F58CE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, veins</w:t>
                            </w:r>
                            <w:r w:rsidR="00213B4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0DC3457C" w14:textId="2742DEBF" w:rsidR="001F630C" w:rsidRPr="006A6DC5" w:rsidRDefault="001F630C" w:rsidP="00BE5CB4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Summer, Autumn, Winter, Spring, change, sun, </w:t>
                            </w:r>
                            <w:r w:rsidR="008D2CE4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hot, </w:t>
                            </w:r>
                            <w:r w:rsidR="00C94D99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sun cream</w:t>
                            </w:r>
                            <w:r w:rsidR="009E3FC2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, </w:t>
                            </w:r>
                            <w:r w:rsidR="00C94D99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sun hat, </w:t>
                            </w:r>
                            <w:r w:rsidR="00E82011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water, </w:t>
                            </w:r>
                            <w:r w:rsidR="00D87D2C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sun glasses, </w:t>
                            </w:r>
                            <w:r w:rsidR="009E3FC2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day length, longer, shorter, </w:t>
                            </w:r>
                            <w:r w:rsidR="00D949EF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hours, </w:t>
                            </w:r>
                            <w:r w:rsidR="00547407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weather, </w:t>
                            </w:r>
                            <w:r w:rsidR="007520EA" w:rsidRPr="006A6DC5">
                              <w:rPr>
                                <w:rFonts w:cstheme="minorHAnsi"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months of the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5F490" id="Rectangle: Rounded Corners 6" o:spid="_x0000_s1030" style="position:absolute;margin-left:-20.8pt;margin-top:555.45pt;width:492pt;height:1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MSlwIAAKoFAAAOAAAAZHJzL2Uyb0RvYy54bWysVE1v2zAMvQ/YfxB0X/2xpE2DOkXWosOA&#10;oi3aDj0rshQbkEVNUmJnv36U7DhtF/QwzAdZEslH8onkxWXXKLIV1tWgC5qdpJQIzaGs9bqgP59v&#10;vswocZ7pkinQoqA74ejl4vOni9bMRQ4VqFJYgiDazVtT0Mp7M08SxyvRMHcCRmgUSrAN83i066S0&#10;rEX0RiV5mp4mLdjSWODCOby97oV0EfGlFNzfS+mEJ6qgGJuPq43rKqzJ4oLN15aZquZDGOwfomhY&#10;rdHpCHXNPCMbW/8F1dTcggPpTzg0CUhZcxFzwGyy9F02TxUzIuaC5Dgz0uT+Hyy/2z6ZB4s0tMbN&#10;HW5DFp20TfhjfKSLZO1GskTnCcfL03wym6TIKUdZnp9Ns2wS6EwO5sY6/11AQ8KmoBY2unzEJ4lM&#10;se2t873+Xi+4dKDq8qZWKh7senWlLNmy8Hzpt3QaXwxdvFFTmrQF/TrLMJyPMc7z66MYiKg0xn4g&#10;Ie78TokAqPSjkKQuMe289xDqU4yhMc6F9lkvqlgp+oinKX4DJ7Gig0VkKAIGZImZjtgDwHHsnqpB&#10;P5iKWN6j8ZD6R8ajRfQM2o/GTa3BHstMYVaD515/T1JPTWDJd6sOuSlofP5ws4Jy92CJhb7dnOE3&#10;NVbALXP+gVnsL6wanBn+HhepAN8Ohh0lFdjfx+6DPpY9SilpsV8L6n5tmBWUqB8aG+I8m0xCg8fD&#10;ZHqW48G+lqxeS/SmuQKsqQynk+FxG/S92m+lheYFR8syeEUR0xx9F5R7uz9c+X6O4HDiYrmMatjU&#10;hvlb/WR4AA88h+J+7l6YNUMbeOygO9j3Npu/a4ReN1hqWG48yDp2yYHX4QVwIMRSGoZXmDivz1Hr&#10;MGIXfwAAAP//AwBQSwMEFAAGAAgAAAAhAAs2LTzdAAAADQEAAA8AAABkcnMvZG93bnJldi54bWxM&#10;j8FOhDAQhu8mvkMzJt52C4QQQcrGaMwezaIPMNBZitIpoWUX39560uPM/+Wfb+rDZidxocWPjhWk&#10;+wQEce/0yIOCj/fX3QMIH5A1To5JwTd5ODS3NzVW2l35RJc2DCKWsK9QgQlhrqT0vSGLfu9m4pid&#10;3WIxxHEZpF7wGsvtJLMkKaTFkeMFgzM9G+q/2tUqeCPT0ik96vWzO57ZeHyZDCp1f7c9PYIItIU/&#10;GH71ozo00alzK2svJgW7PC0iGoM0TUoQESnzLAfRxVVelBnIppb/v2h+AAAA//8DAFBLAQItABQA&#10;BgAIAAAAIQC2gziS/gAAAOEBAAATAAAAAAAAAAAAAAAAAAAAAABbQ29udGVudF9UeXBlc10ueG1s&#10;UEsBAi0AFAAGAAgAAAAhADj9If/WAAAAlAEAAAsAAAAAAAAAAAAAAAAALwEAAF9yZWxzLy5yZWxz&#10;UEsBAi0AFAAGAAgAAAAhAPM8cxKXAgAAqgUAAA4AAAAAAAAAAAAAAAAALgIAAGRycy9lMm9Eb2Mu&#10;eG1sUEsBAi0AFAAGAAgAAAAhAAs2LTzdAAAADQEAAA8AAAAAAAAAAAAAAAAA8QQAAGRycy9kb3du&#10;cmV2LnhtbFBLBQYAAAAABAAEAPMAAAD7BQAAAAA=&#10;" fillcolor="#00b050" strokecolor="#92d050" strokeweight="3pt">
                <v:stroke joinstyle="miter"/>
                <v:textbox>
                  <w:txbxContent>
                    <w:p w14:paraId="17D8F5D0" w14:textId="795AE2A8" w:rsidR="00BE5CB4" w:rsidRPr="006A6DC5" w:rsidRDefault="00BE5CB4" w:rsidP="00BE5CB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6A6DC5">
                        <w:rPr>
                          <w:rFonts w:cstheme="minorHAnsi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  <w:lang w:val="en-US"/>
                        </w:rPr>
                        <w:t>Key Vocabulary:</w:t>
                      </w:r>
                    </w:p>
                    <w:p w14:paraId="60BE6C38" w14:textId="062BE783" w:rsidR="00BE5CB4" w:rsidRPr="006A6DC5" w:rsidRDefault="00A36F7E" w:rsidP="00BE5CB4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Plants, trees, root, leaves, trunk, branches, </w:t>
                      </w:r>
                      <w:r w:rsidR="006D6A8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twigs, sticks,</w:t>
                      </w:r>
                      <w:r w:rsidR="00EF36BA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bark,</w:t>
                      </w:r>
                      <w:r w:rsidR="006D6A8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fruit, seeds, nuts, berries, </w:t>
                      </w:r>
                      <w:r w:rsidR="00C46147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animals, wind, spread, </w:t>
                      </w:r>
                      <w:r w:rsidR="00990C3A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seedling, </w:t>
                      </w:r>
                      <w:r w:rsidR="00D1063D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grow, </w:t>
                      </w:r>
                      <w:r w:rsidR="00CD3109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lifecycle, </w:t>
                      </w:r>
                      <w:r w:rsidR="0084319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deciduous</w:t>
                      </w:r>
                      <w:r w:rsidR="002A15FC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, evergreen, narrow, broad, </w:t>
                      </w:r>
                      <w:r w:rsidR="0084319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spiky, smooth</w:t>
                      </w:r>
                      <w:r w:rsidR="00213B4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, bumpy</w:t>
                      </w:r>
                      <w:r w:rsidR="002F58CE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, veins</w:t>
                      </w:r>
                      <w:r w:rsidR="00213B4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0DC3457C" w14:textId="2742DEBF" w:rsidR="001F630C" w:rsidRPr="006A6DC5" w:rsidRDefault="001F630C" w:rsidP="00BE5CB4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lang w:val="en-US"/>
                        </w:rPr>
                      </w:pPr>
                      <w:r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Summer, Autumn, Winter, Spring, change, sun, </w:t>
                      </w:r>
                      <w:r w:rsidR="008D2CE4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hot, </w:t>
                      </w:r>
                      <w:r w:rsidR="00C94D99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sun cream</w:t>
                      </w:r>
                      <w:r w:rsidR="009E3FC2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, </w:t>
                      </w:r>
                      <w:r w:rsidR="00C94D99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sun hat, </w:t>
                      </w:r>
                      <w:r w:rsidR="00E82011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water, </w:t>
                      </w:r>
                      <w:r w:rsidR="00D87D2C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sun glasses, </w:t>
                      </w:r>
                      <w:r w:rsidR="009E3FC2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day length, longer, shorter, </w:t>
                      </w:r>
                      <w:r w:rsidR="00D949EF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hours, </w:t>
                      </w:r>
                      <w:r w:rsidR="00547407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weather, </w:t>
                      </w:r>
                      <w:r w:rsidR="007520EA" w:rsidRPr="006A6DC5">
                        <w:rPr>
                          <w:rFonts w:cstheme="minorHAnsi"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months of the year.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298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97FCF" wp14:editId="39575B54">
                <wp:simplePos x="0" y="0"/>
                <wp:positionH relativeFrom="column">
                  <wp:posOffset>5486325</wp:posOffset>
                </wp:positionH>
                <wp:positionV relativeFrom="paragraph">
                  <wp:posOffset>48932</wp:posOffset>
                </wp:positionV>
                <wp:extent cx="116541" cy="178733"/>
                <wp:effectExtent l="0" t="0" r="17145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78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B66A" id="Rectangle 16" o:spid="_x0000_s1026" style="position:absolute;margin-left:6in;margin-top:3.85pt;width:9.2pt;height:1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0tleQIAAIUFAAAOAAAAZHJzL2Uyb0RvYy54bWysVEtv2zAMvg/YfxB0Xx2n6WNBnSJo0WFA&#10;0RZth54VWYoNyKJGKXGyXz9KfqTrih2K5aBQJvmR/ETy4nLXGLZV6GuwBc+PJpwpK6Gs7brgP55v&#10;vpxz5oOwpTBgVcH3yvPLxedPF62bqylUYEqFjECsn7eu4FUIbp5lXlaqEf4InLKk1ICNCHTFdVai&#10;aAm9Mdl0MjnNWsDSIUjlPX297pR8kfC1VjLca+1VYKbglFtIJ6ZzFc9scSHmaxSuqmWfhvhAFo2o&#10;LQUdoa5FEGyD9V9QTS0RPOhwJKHJQOtaqlQDVZNP3lTzVAmnUi1EjncjTf7/wcq77ZN7QKKhdX7u&#10;SYxV7DQ28Z/yY7tE1n4kS+0Ck/Qxz09PZjlnklT52fnZ8XEkMzs4O/Thm4KGRaHgSG+RKBLbWx86&#10;08EkxvJg6vKmNiZd4vurK4NsK+jlVuu8B//DytgPOVKO0TM7VJyksDcq4hn7qDSrS6pxmhJOzXhI&#10;RkipbMg7VSVK1eV4MqHfkOWQfiIkAUZkTdWN2D3AYNmBDNgdPb19dFWpl0fnyb8S65xHjxQZbBid&#10;m9oCvgdgqKo+cmc/kNRRE1laQbl/QIbQTZJ38qam570VPjwIpNGhIaN1EO7p0AbagkMvcVYB/nrv&#10;e7SnjiYtZy2NYsH9z41AxZn5bqnXv+azWZzddJmdnE3pgq81q9cau2mugHqGWpOyS2K0D2YQNULz&#10;QltjGaOSSlhJsQsuAw6Xq9CtCNo7Ui2XyYzm1Ylwa5+cjOCR1di+z7sXga7v8UDDcQfD2Ir5m1bv&#10;bKOnheUmgK7THBx47fmmWU+N0++luExe35PVYXsufgMAAP//AwBQSwMEFAAGAAgAAAAhANlQVkPf&#10;AAAACAEAAA8AAABkcnMvZG93bnJldi54bWxMj0FLxDAUhO+C/yE8wZubWtdtrH1dRBQRPOiuoMds&#10;+9IWm5fSpN36740nPQ4zzHxTbBfbi5lG3zlGuFwlIIgrV3fcILzvHy8UCB8017p3TAjf5GFbnp4U&#10;Oq/dkd9o3oVGxBL2uUZoQxhyKX3VktV+5Qbi6Bk3Wh2iHBtZj/oYy20v0yTZSKs7jgutHui+pepr&#10;N1mET6Of9g/P/kWadDY33ev0YbIJ8fxsubsFEWgJf2H4xY/oUEamg5u49qJHUJt1/BIQsgxE9JVK&#10;1yAOCFfXCmRZyP8Hyh8AAAD//wMAUEsBAi0AFAAGAAgAAAAhALaDOJL+AAAA4QEAABMAAAAAAAAA&#10;AAAAAAAAAAAAAFtDb250ZW50X1R5cGVzXS54bWxQSwECLQAUAAYACAAAACEAOP0h/9YAAACUAQAA&#10;CwAAAAAAAAAAAAAAAAAvAQAAX3JlbHMvLnJlbHNQSwECLQAUAAYACAAAACEAcftLZXkCAACFBQAA&#10;DgAAAAAAAAAAAAAAAAAuAgAAZHJzL2Uyb0RvYy54bWxQSwECLQAUAAYACAAAACEA2VBWQ98AAAAI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C9298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D58A0" wp14:editId="1654C76C">
                <wp:simplePos x="0" y="0"/>
                <wp:positionH relativeFrom="column">
                  <wp:posOffset>4504765</wp:posOffset>
                </wp:positionH>
                <wp:positionV relativeFrom="paragraph">
                  <wp:posOffset>44824</wp:posOffset>
                </wp:positionV>
                <wp:extent cx="116541" cy="178733"/>
                <wp:effectExtent l="0" t="0" r="1714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78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50E7" id="Rectangle 15" o:spid="_x0000_s1026" style="position:absolute;margin-left:354.7pt;margin-top:3.55pt;width:9.2pt;height:1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0tleQIAAIUFAAAOAAAAZHJzL2Uyb0RvYy54bWysVEtv2zAMvg/YfxB0Xx2n6WNBnSJo0WFA&#10;0RZth54VWYoNyKJGKXGyXz9KfqTrih2K5aBQJvmR/ETy4nLXGLZV6GuwBc+PJpwpK6Gs7brgP55v&#10;vpxz5oOwpTBgVcH3yvPLxedPF62bqylUYEqFjECsn7eu4FUIbp5lXlaqEf4InLKk1ICNCHTFdVai&#10;aAm9Mdl0MjnNWsDSIUjlPX297pR8kfC1VjLca+1VYKbglFtIJ6ZzFc9scSHmaxSuqmWfhvhAFo2o&#10;LQUdoa5FEGyD9V9QTS0RPOhwJKHJQOtaqlQDVZNP3lTzVAmnUi1EjncjTf7/wcq77ZN7QKKhdX7u&#10;SYxV7DQ28Z/yY7tE1n4kS+0Ck/Qxz09PZjlnklT52fnZ8XEkMzs4O/Thm4KGRaHgSG+RKBLbWx86&#10;08EkxvJg6vKmNiZd4vurK4NsK+jlVuu8B//DytgPOVKO0TM7VJyksDcq4hn7qDSrS6pxmhJOzXhI&#10;RkipbMg7VSVK1eV4MqHfkOWQfiIkAUZkTdWN2D3AYNmBDNgdPb19dFWpl0fnyb8S65xHjxQZbBid&#10;m9oCvgdgqKo+cmc/kNRRE1laQbl/QIbQTZJ38qam570VPjwIpNGhIaN1EO7p0AbagkMvcVYB/nrv&#10;e7SnjiYtZy2NYsH9z41AxZn5bqnXv+azWZzddJmdnE3pgq81q9cau2mugHqGWpOyS2K0D2YQNULz&#10;QltjGaOSSlhJsQsuAw6Xq9CtCNo7Ui2XyYzm1Ylwa5+cjOCR1di+z7sXga7v8UDDcQfD2Ir5m1bv&#10;bKOnheUmgK7THBx47fmmWU+N0++luExe35PVYXsufgMAAP//AwBQSwMEFAAGAAgAAAAhALrgFurf&#10;AAAACAEAAA8AAABkcnMvZG93bnJldi54bWxMj81OwzAQhO9IvIO1SNyo0/CTNsSpEAIhpB6gRSpH&#10;N14nEfE6ip00vD3LCW47mtHsN8Vmdp2YcAitJwXLRQICqfKmpVrBx/75agUiRE1Gd55QwTcG2JTn&#10;Z4XOjT/RO067WAsuoZBrBU2MfS5lqBp0Oix8j8Se9YPTkeVQSzPoE5e7TqZJciedbok/NLrHxwar&#10;r93oFHxa/bJ/eg1badPJrtu38WCzUanLi/nhHkTEOf6F4Ref0aFkpqMfyQTRKciS9Q1H+ViCYD9L&#10;M55yVHB9m4IsC/l/QPkDAAD//wMAUEsBAi0AFAAGAAgAAAAhALaDOJL+AAAA4QEAABMAAAAAAAAA&#10;AAAAAAAAAAAAAFtDb250ZW50X1R5cGVzXS54bWxQSwECLQAUAAYACAAAACEAOP0h/9YAAACUAQAA&#10;CwAAAAAAAAAAAAAAAAAvAQAAX3JlbHMvLnJlbHNQSwECLQAUAAYACAAAACEAcftLZXkCAACFBQAA&#10;DgAAAAAAAAAAAAAAAAAuAgAAZHJzL2Uyb0RvYy54bWxQSwECLQAUAAYACAAAACEAuuAW6t8AAAAI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C92988">
        <w:rPr>
          <w:noProof/>
        </w:rPr>
        <w:drawing>
          <wp:anchor distT="0" distB="0" distL="114300" distR="114300" simplePos="0" relativeHeight="251678720" behindDoc="0" locked="0" layoutInCell="1" allowOverlap="1" wp14:anchorId="15CF8CC3" wp14:editId="4C7FBCE6">
            <wp:simplePos x="0" y="0"/>
            <wp:positionH relativeFrom="column">
              <wp:posOffset>4266777</wp:posOffset>
            </wp:positionH>
            <wp:positionV relativeFrom="paragraph">
              <wp:posOffset>8466</wp:posOffset>
            </wp:positionV>
            <wp:extent cx="1803400" cy="1714500"/>
            <wp:effectExtent l="38100" t="38100" r="44450" b="38100"/>
            <wp:wrapSquare wrapText="bothSides"/>
            <wp:docPr id="14" name="Picture 14" descr="Activity 2: Parts of a Tree - Chesapeake &amp; Ohio Canal National Historical  Park (U.S. National Park Servi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ty 2: Parts of a Tree - Chesapeake &amp; Ohio Canal National Historical  Park (U.S. National Park Service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2"/>
                    <a:stretch/>
                  </pic:blipFill>
                  <pic:spPr bwMode="auto">
                    <a:xfrm>
                      <a:off x="0" y="0"/>
                      <a:ext cx="1803400" cy="1714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988">
        <w:rPr>
          <w:noProof/>
        </w:rPr>
        <w:drawing>
          <wp:anchor distT="0" distB="0" distL="114300" distR="114300" simplePos="0" relativeHeight="251677696" behindDoc="0" locked="0" layoutInCell="1" allowOverlap="1" wp14:anchorId="5CF7696E" wp14:editId="20DF18D4">
            <wp:simplePos x="0" y="0"/>
            <wp:positionH relativeFrom="column">
              <wp:posOffset>4182534</wp:posOffset>
            </wp:positionH>
            <wp:positionV relativeFrom="paragraph">
              <wp:posOffset>4402666</wp:posOffset>
            </wp:positionV>
            <wp:extent cx="2160000" cy="1339436"/>
            <wp:effectExtent l="38100" t="38100" r="31115" b="32385"/>
            <wp:wrapNone/>
            <wp:docPr id="8" name="Picture 8" descr="Sun Safety Summer Poster Umbrella Hat Stock Vector (Royalty Free)  1056928031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 Safety Summer Poster Umbrella Hat Stock Vector (Royalty Free)  1056928031 | Shutter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3943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0A9">
        <w:rPr>
          <w:noProof/>
        </w:rPr>
        <w:drawing>
          <wp:anchor distT="0" distB="0" distL="114300" distR="114300" simplePos="0" relativeHeight="251676672" behindDoc="0" locked="0" layoutInCell="1" allowOverlap="1" wp14:anchorId="777D1024" wp14:editId="5A8D8F63">
            <wp:simplePos x="0" y="0"/>
            <wp:positionH relativeFrom="page">
              <wp:posOffset>5067300</wp:posOffset>
            </wp:positionH>
            <wp:positionV relativeFrom="paragraph">
              <wp:posOffset>2543810</wp:posOffset>
            </wp:positionV>
            <wp:extent cx="2162810" cy="1209040"/>
            <wp:effectExtent l="38100" t="38100" r="46990" b="292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09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079" w:rsidRPr="002E7079">
        <w:t xml:space="preserve"> </w:t>
      </w:r>
    </w:p>
    <w:sectPr w:rsidR="00B25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FF"/>
    <w:multiLevelType w:val="hybridMultilevel"/>
    <w:tmpl w:val="0424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61D7"/>
    <w:multiLevelType w:val="hybridMultilevel"/>
    <w:tmpl w:val="7E9C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804B9"/>
    <w:multiLevelType w:val="hybridMultilevel"/>
    <w:tmpl w:val="9772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7154"/>
    <w:multiLevelType w:val="hybridMultilevel"/>
    <w:tmpl w:val="CEE4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04AF"/>
    <w:multiLevelType w:val="hybridMultilevel"/>
    <w:tmpl w:val="BD30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A5080"/>
    <w:multiLevelType w:val="hybridMultilevel"/>
    <w:tmpl w:val="EA52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37023">
    <w:abstractNumId w:val="4"/>
  </w:num>
  <w:num w:numId="2" w16cid:durableId="1301839737">
    <w:abstractNumId w:val="1"/>
  </w:num>
  <w:num w:numId="3" w16cid:durableId="1128889547">
    <w:abstractNumId w:val="3"/>
  </w:num>
  <w:num w:numId="4" w16cid:durableId="1822044483">
    <w:abstractNumId w:val="0"/>
  </w:num>
  <w:num w:numId="5" w16cid:durableId="362443428">
    <w:abstractNumId w:val="2"/>
  </w:num>
  <w:num w:numId="6" w16cid:durableId="424424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F1"/>
    <w:rsid w:val="00002E84"/>
    <w:rsid w:val="0000421B"/>
    <w:rsid w:val="0001316B"/>
    <w:rsid w:val="00046651"/>
    <w:rsid w:val="000619E7"/>
    <w:rsid w:val="00093E5F"/>
    <w:rsid w:val="000A1E67"/>
    <w:rsid w:val="000A27E1"/>
    <w:rsid w:val="000A5678"/>
    <w:rsid w:val="000A666D"/>
    <w:rsid w:val="000B24C3"/>
    <w:rsid w:val="000D304D"/>
    <w:rsid w:val="000D4B6D"/>
    <w:rsid w:val="0010486F"/>
    <w:rsid w:val="00111F1E"/>
    <w:rsid w:val="0011327F"/>
    <w:rsid w:val="00127066"/>
    <w:rsid w:val="001346F1"/>
    <w:rsid w:val="00137E01"/>
    <w:rsid w:val="00162CBA"/>
    <w:rsid w:val="001C66ED"/>
    <w:rsid w:val="001D3906"/>
    <w:rsid w:val="001E186E"/>
    <w:rsid w:val="001F630C"/>
    <w:rsid w:val="002116D8"/>
    <w:rsid w:val="00213B44"/>
    <w:rsid w:val="00222ED2"/>
    <w:rsid w:val="002A15FC"/>
    <w:rsid w:val="002A4F8C"/>
    <w:rsid w:val="002B5207"/>
    <w:rsid w:val="002C44BD"/>
    <w:rsid w:val="002D5A6C"/>
    <w:rsid w:val="002E7079"/>
    <w:rsid w:val="002F58CE"/>
    <w:rsid w:val="0031475B"/>
    <w:rsid w:val="00344362"/>
    <w:rsid w:val="003744E7"/>
    <w:rsid w:val="0039157C"/>
    <w:rsid w:val="003B1A9D"/>
    <w:rsid w:val="003D2D37"/>
    <w:rsid w:val="003D56C7"/>
    <w:rsid w:val="00434481"/>
    <w:rsid w:val="00435ABA"/>
    <w:rsid w:val="0043748D"/>
    <w:rsid w:val="00441C0D"/>
    <w:rsid w:val="00453640"/>
    <w:rsid w:val="00466D72"/>
    <w:rsid w:val="00470B2D"/>
    <w:rsid w:val="00480662"/>
    <w:rsid w:val="004809E9"/>
    <w:rsid w:val="004C635C"/>
    <w:rsid w:val="005245F3"/>
    <w:rsid w:val="00547407"/>
    <w:rsid w:val="00566FC6"/>
    <w:rsid w:val="005B54DC"/>
    <w:rsid w:val="005C3816"/>
    <w:rsid w:val="005D79C3"/>
    <w:rsid w:val="005F55FC"/>
    <w:rsid w:val="0060624B"/>
    <w:rsid w:val="006177DB"/>
    <w:rsid w:val="00653AA2"/>
    <w:rsid w:val="0065517C"/>
    <w:rsid w:val="00663B41"/>
    <w:rsid w:val="006714F0"/>
    <w:rsid w:val="006A6DC5"/>
    <w:rsid w:val="006B4589"/>
    <w:rsid w:val="006D6A84"/>
    <w:rsid w:val="006F6626"/>
    <w:rsid w:val="007150A9"/>
    <w:rsid w:val="00715730"/>
    <w:rsid w:val="007520EA"/>
    <w:rsid w:val="0075451C"/>
    <w:rsid w:val="00765FEC"/>
    <w:rsid w:val="00771BD8"/>
    <w:rsid w:val="007775EE"/>
    <w:rsid w:val="00787AEC"/>
    <w:rsid w:val="007D5251"/>
    <w:rsid w:val="007F14B8"/>
    <w:rsid w:val="007F2DED"/>
    <w:rsid w:val="00823413"/>
    <w:rsid w:val="00825E42"/>
    <w:rsid w:val="00827446"/>
    <w:rsid w:val="00827FD4"/>
    <w:rsid w:val="00831BD5"/>
    <w:rsid w:val="00834B33"/>
    <w:rsid w:val="00843194"/>
    <w:rsid w:val="0084590E"/>
    <w:rsid w:val="00862E96"/>
    <w:rsid w:val="008C4429"/>
    <w:rsid w:val="008D2CE4"/>
    <w:rsid w:val="008D414D"/>
    <w:rsid w:val="008E6670"/>
    <w:rsid w:val="00905BB7"/>
    <w:rsid w:val="00951326"/>
    <w:rsid w:val="00955F98"/>
    <w:rsid w:val="00967912"/>
    <w:rsid w:val="009829F6"/>
    <w:rsid w:val="0098415D"/>
    <w:rsid w:val="009900BD"/>
    <w:rsid w:val="00990C3A"/>
    <w:rsid w:val="009C3A14"/>
    <w:rsid w:val="009D75F1"/>
    <w:rsid w:val="009E3FC2"/>
    <w:rsid w:val="009F1E00"/>
    <w:rsid w:val="00A03C03"/>
    <w:rsid w:val="00A06D8D"/>
    <w:rsid w:val="00A17603"/>
    <w:rsid w:val="00A36F7E"/>
    <w:rsid w:val="00A52BD9"/>
    <w:rsid w:val="00A758E4"/>
    <w:rsid w:val="00A87615"/>
    <w:rsid w:val="00AA61B7"/>
    <w:rsid w:val="00AD3DF3"/>
    <w:rsid w:val="00AD5894"/>
    <w:rsid w:val="00AD610D"/>
    <w:rsid w:val="00AE768B"/>
    <w:rsid w:val="00AF60D2"/>
    <w:rsid w:val="00B11A32"/>
    <w:rsid w:val="00B1293E"/>
    <w:rsid w:val="00B2525F"/>
    <w:rsid w:val="00B57282"/>
    <w:rsid w:val="00B577AE"/>
    <w:rsid w:val="00B62DC6"/>
    <w:rsid w:val="00BC17A2"/>
    <w:rsid w:val="00BE5CB4"/>
    <w:rsid w:val="00BF360A"/>
    <w:rsid w:val="00BF5309"/>
    <w:rsid w:val="00C02398"/>
    <w:rsid w:val="00C23900"/>
    <w:rsid w:val="00C25653"/>
    <w:rsid w:val="00C46147"/>
    <w:rsid w:val="00C74BC0"/>
    <w:rsid w:val="00C8728E"/>
    <w:rsid w:val="00C92988"/>
    <w:rsid w:val="00C94D99"/>
    <w:rsid w:val="00CA1CAF"/>
    <w:rsid w:val="00CA5560"/>
    <w:rsid w:val="00CC1110"/>
    <w:rsid w:val="00CD3109"/>
    <w:rsid w:val="00CE1D11"/>
    <w:rsid w:val="00CE3E37"/>
    <w:rsid w:val="00CE5DCB"/>
    <w:rsid w:val="00D07FDE"/>
    <w:rsid w:val="00D1063D"/>
    <w:rsid w:val="00D235B6"/>
    <w:rsid w:val="00D43C4C"/>
    <w:rsid w:val="00D43EDE"/>
    <w:rsid w:val="00D55814"/>
    <w:rsid w:val="00D560B1"/>
    <w:rsid w:val="00D56C7C"/>
    <w:rsid w:val="00D82DBE"/>
    <w:rsid w:val="00D8405A"/>
    <w:rsid w:val="00D87D2C"/>
    <w:rsid w:val="00D949EF"/>
    <w:rsid w:val="00D96039"/>
    <w:rsid w:val="00DB3758"/>
    <w:rsid w:val="00DC1EA7"/>
    <w:rsid w:val="00DC6C90"/>
    <w:rsid w:val="00DE1375"/>
    <w:rsid w:val="00E0538D"/>
    <w:rsid w:val="00E075DD"/>
    <w:rsid w:val="00E12DB3"/>
    <w:rsid w:val="00E26743"/>
    <w:rsid w:val="00E3025A"/>
    <w:rsid w:val="00E32B23"/>
    <w:rsid w:val="00E42DEB"/>
    <w:rsid w:val="00E45772"/>
    <w:rsid w:val="00E47D5D"/>
    <w:rsid w:val="00E54782"/>
    <w:rsid w:val="00E57009"/>
    <w:rsid w:val="00E61E98"/>
    <w:rsid w:val="00E76A8A"/>
    <w:rsid w:val="00E82011"/>
    <w:rsid w:val="00E82939"/>
    <w:rsid w:val="00E82A9A"/>
    <w:rsid w:val="00EB251B"/>
    <w:rsid w:val="00EC2A51"/>
    <w:rsid w:val="00EE05DB"/>
    <w:rsid w:val="00EF1655"/>
    <w:rsid w:val="00EF1F7A"/>
    <w:rsid w:val="00EF36BA"/>
    <w:rsid w:val="00EF3B48"/>
    <w:rsid w:val="00F27679"/>
    <w:rsid w:val="00F31CD8"/>
    <w:rsid w:val="00F47135"/>
    <w:rsid w:val="00F50266"/>
    <w:rsid w:val="00F53E4D"/>
    <w:rsid w:val="00F5469E"/>
    <w:rsid w:val="00FA1273"/>
    <w:rsid w:val="00FB0231"/>
    <w:rsid w:val="00FC27A4"/>
    <w:rsid w:val="00FD2301"/>
    <w:rsid w:val="00FE1227"/>
    <w:rsid w:val="00FE133B"/>
    <w:rsid w:val="00FE243B"/>
    <w:rsid w:val="00FE4BB6"/>
    <w:rsid w:val="00FF1257"/>
    <w:rsid w:val="00FF5AC4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2AA5"/>
  <w15:chartTrackingRefBased/>
  <w15:docId w15:val="{7F5337FF-B793-498E-9203-F44B9017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Kelly</dc:creator>
  <cp:keywords/>
  <dc:description/>
  <cp:lastModifiedBy>Rebecca Kelly</cp:lastModifiedBy>
  <cp:revision>100</cp:revision>
  <dcterms:created xsi:type="dcterms:W3CDTF">2022-06-12T20:01:00Z</dcterms:created>
  <dcterms:modified xsi:type="dcterms:W3CDTF">2022-06-12T20:58:00Z</dcterms:modified>
</cp:coreProperties>
</file>