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B0987" w14:textId="362984F2" w:rsidR="006824AB" w:rsidRDefault="000E2713">
      <w:pPr>
        <w:pStyle w:val="Title"/>
        <w:kinsoku w:val="0"/>
        <w:overflowPunct w:val="0"/>
        <w:spacing w:before="60"/>
        <w:rPr>
          <w:color w:val="C8509D"/>
        </w:rPr>
      </w:pPr>
      <w:bookmarkStart w:id="0" w:name="_GoBack"/>
      <w:bookmarkEnd w:id="0"/>
      <w:r>
        <w:rPr>
          <w:color w:val="C8509D"/>
        </w:rPr>
        <w:t>EYFS</w:t>
      </w:r>
      <w:r>
        <w:rPr>
          <w:color w:val="C8509D"/>
          <w:spacing w:val="-10"/>
        </w:rPr>
        <w:t xml:space="preserve"> </w:t>
      </w:r>
      <w:r>
        <w:rPr>
          <w:color w:val="C8509D"/>
        </w:rPr>
        <w:t>Early</w:t>
      </w:r>
      <w:r>
        <w:rPr>
          <w:color w:val="C8509D"/>
          <w:spacing w:val="-11"/>
        </w:rPr>
        <w:t xml:space="preserve"> </w:t>
      </w:r>
      <w:r>
        <w:rPr>
          <w:color w:val="C8509D"/>
        </w:rPr>
        <w:t>Learning</w:t>
      </w:r>
      <w:r>
        <w:rPr>
          <w:color w:val="C8509D"/>
          <w:spacing w:val="-10"/>
        </w:rPr>
        <w:t xml:space="preserve"> </w:t>
      </w:r>
      <w:r>
        <w:rPr>
          <w:color w:val="C8509D"/>
        </w:rPr>
        <w:t>Goals:</w:t>
      </w:r>
    </w:p>
    <w:p w14:paraId="1E792BF4" w14:textId="77777777" w:rsidR="006824AB" w:rsidRDefault="000E2713">
      <w:pPr>
        <w:pStyle w:val="Title"/>
        <w:kinsoku w:val="0"/>
        <w:overflowPunct w:val="0"/>
        <w:rPr>
          <w:color w:val="C8509D"/>
        </w:rPr>
      </w:pPr>
      <w:r>
        <w:rPr>
          <w:color w:val="C8509D"/>
        </w:rPr>
        <w:t>Parent</w:t>
      </w:r>
      <w:r>
        <w:rPr>
          <w:color w:val="C8509D"/>
          <w:spacing w:val="-10"/>
        </w:rPr>
        <w:t xml:space="preserve"> </w:t>
      </w:r>
      <w:r>
        <w:rPr>
          <w:color w:val="C8509D"/>
        </w:rPr>
        <w:t>and</w:t>
      </w:r>
      <w:r>
        <w:rPr>
          <w:color w:val="C8509D"/>
          <w:spacing w:val="-9"/>
        </w:rPr>
        <w:t xml:space="preserve"> </w:t>
      </w:r>
      <w:r>
        <w:rPr>
          <w:color w:val="C8509D"/>
        </w:rPr>
        <w:t>Carers</w:t>
      </w:r>
      <w:r>
        <w:rPr>
          <w:color w:val="C8509D"/>
          <w:spacing w:val="-9"/>
        </w:rPr>
        <w:t xml:space="preserve"> </w:t>
      </w:r>
      <w:r>
        <w:rPr>
          <w:color w:val="C8509D"/>
        </w:rPr>
        <w:t>Guide</w:t>
      </w:r>
    </w:p>
    <w:p w14:paraId="2997F40D" w14:textId="77777777" w:rsidR="006824AB" w:rsidRDefault="000E2713">
      <w:pPr>
        <w:pStyle w:val="BodyText"/>
        <w:kinsoku w:val="0"/>
        <w:overflowPunct w:val="0"/>
        <w:spacing w:before="197" w:line="254" w:lineRule="auto"/>
        <w:ind w:left="126" w:right="115"/>
        <w:jc w:val="both"/>
        <w:rPr>
          <w:color w:val="292526"/>
        </w:rPr>
      </w:pPr>
      <w:r>
        <w:rPr>
          <w:color w:val="292526"/>
        </w:rPr>
        <w:t>The Early Learning Goals (ELGs) are the goals or targets children are expected to achieve at the end of their</w:t>
      </w:r>
      <w:r>
        <w:rPr>
          <w:color w:val="292526"/>
          <w:spacing w:val="1"/>
        </w:rPr>
        <w:t xml:space="preserve"> </w:t>
      </w:r>
      <w:r>
        <w:rPr>
          <w:color w:val="292526"/>
          <w:spacing w:val="-1"/>
        </w:rPr>
        <w:t>reception</w:t>
      </w:r>
      <w:r>
        <w:rPr>
          <w:color w:val="292526"/>
          <w:spacing w:val="-9"/>
        </w:rPr>
        <w:t xml:space="preserve"> </w:t>
      </w:r>
      <w:r>
        <w:rPr>
          <w:color w:val="292526"/>
          <w:spacing w:val="-1"/>
        </w:rPr>
        <w:t>year.</w:t>
      </w:r>
      <w:r>
        <w:rPr>
          <w:color w:val="292526"/>
          <w:spacing w:val="-14"/>
        </w:rPr>
        <w:t xml:space="preserve"> </w:t>
      </w:r>
      <w:r>
        <w:rPr>
          <w:color w:val="292526"/>
          <w:spacing w:val="-1"/>
        </w:rPr>
        <w:t>They</w:t>
      </w:r>
      <w:r>
        <w:rPr>
          <w:color w:val="292526"/>
          <w:spacing w:val="-9"/>
        </w:rPr>
        <w:t xml:space="preserve"> </w:t>
      </w:r>
      <w:r>
        <w:rPr>
          <w:color w:val="292526"/>
          <w:spacing w:val="-1"/>
        </w:rPr>
        <w:t>are</w:t>
      </w:r>
      <w:r>
        <w:rPr>
          <w:color w:val="292526"/>
          <w:spacing w:val="-9"/>
        </w:rPr>
        <w:t xml:space="preserve"> </w:t>
      </w:r>
      <w:r>
        <w:rPr>
          <w:color w:val="292526"/>
          <w:spacing w:val="-1"/>
        </w:rPr>
        <w:t>not</w:t>
      </w:r>
      <w:r>
        <w:rPr>
          <w:color w:val="292526"/>
          <w:spacing w:val="-9"/>
        </w:rPr>
        <w:t xml:space="preserve"> </w:t>
      </w:r>
      <w:r>
        <w:rPr>
          <w:color w:val="292526"/>
          <w:spacing w:val="-1"/>
        </w:rPr>
        <w:t>the</w:t>
      </w:r>
      <w:r>
        <w:rPr>
          <w:color w:val="292526"/>
          <w:spacing w:val="-9"/>
        </w:rPr>
        <w:t xml:space="preserve"> </w:t>
      </w:r>
      <w:r>
        <w:rPr>
          <w:color w:val="292526"/>
          <w:spacing w:val="-1"/>
        </w:rPr>
        <w:t>curriculum,</w:t>
      </w:r>
      <w:r>
        <w:rPr>
          <w:color w:val="292526"/>
          <w:spacing w:val="-8"/>
        </w:rPr>
        <w:t xml:space="preserve"> </w:t>
      </w:r>
      <w:r>
        <w:rPr>
          <w:color w:val="292526"/>
          <w:spacing w:val="-1"/>
        </w:rPr>
        <w:t>but</w:t>
      </w:r>
      <w:r>
        <w:rPr>
          <w:color w:val="292526"/>
          <w:spacing w:val="-9"/>
        </w:rPr>
        <w:t xml:space="preserve"> </w:t>
      </w:r>
      <w:r>
        <w:rPr>
          <w:color w:val="292526"/>
          <w:spacing w:val="-1"/>
        </w:rPr>
        <w:t>an</w:t>
      </w:r>
      <w:r>
        <w:rPr>
          <w:color w:val="292526"/>
          <w:spacing w:val="-9"/>
        </w:rPr>
        <w:t xml:space="preserve"> </w:t>
      </w:r>
      <w:r>
        <w:rPr>
          <w:color w:val="292526"/>
          <w:spacing w:val="-1"/>
        </w:rPr>
        <w:t>end</w:t>
      </w:r>
      <w:r>
        <w:rPr>
          <w:color w:val="292526"/>
          <w:spacing w:val="-9"/>
        </w:rPr>
        <w:t xml:space="preserve"> </w:t>
      </w:r>
      <w:r>
        <w:rPr>
          <w:color w:val="292526"/>
          <w:spacing w:val="-1"/>
        </w:rPr>
        <w:t>point</w:t>
      </w:r>
      <w:r>
        <w:rPr>
          <w:color w:val="292526"/>
          <w:spacing w:val="-10"/>
        </w:rPr>
        <w:t xml:space="preserve"> </w:t>
      </w:r>
      <w:r>
        <w:rPr>
          <w:color w:val="292526"/>
          <w:spacing w:val="-1"/>
        </w:rPr>
        <w:t>measure</w:t>
      </w:r>
      <w:r>
        <w:rPr>
          <w:color w:val="292526"/>
          <w:spacing w:val="-9"/>
        </w:rPr>
        <w:t xml:space="preserve"> </w:t>
      </w:r>
      <w:r>
        <w:rPr>
          <w:color w:val="292526"/>
          <w:spacing w:val="-1"/>
        </w:rPr>
        <w:t>of</w:t>
      </w:r>
      <w:r>
        <w:rPr>
          <w:color w:val="292526"/>
          <w:spacing w:val="-9"/>
        </w:rPr>
        <w:t xml:space="preserve"> </w:t>
      </w:r>
      <w:r>
        <w:rPr>
          <w:color w:val="292526"/>
          <w:spacing w:val="-1"/>
        </w:rPr>
        <w:t>what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should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demonstrating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at</w:t>
      </w:r>
      <w:r>
        <w:rPr>
          <w:color w:val="292526"/>
          <w:spacing w:val="-52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end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Early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Years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Foundation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Stage.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There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17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ELGs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across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all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areas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learning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as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shown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below.</w:t>
      </w:r>
    </w:p>
    <w:p w14:paraId="457A6A58" w14:textId="77777777" w:rsidR="006824AB" w:rsidRDefault="006824AB">
      <w:pPr>
        <w:pStyle w:val="BodyText"/>
        <w:kinsoku w:val="0"/>
        <w:overflowPunct w:val="0"/>
        <w:spacing w:before="2" w:after="1"/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7"/>
        <w:gridCol w:w="1905"/>
        <w:gridCol w:w="7437"/>
      </w:tblGrid>
      <w:tr w:rsidR="006824AB" w14:paraId="506E50A2" w14:textId="77777777" w:rsidTr="004F4587">
        <w:trPr>
          <w:trHeight w:val="657"/>
        </w:trPr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12" w:space="0" w:color="3EA0D9"/>
              <w:right w:val="single" w:sz="8" w:space="0" w:color="231F20"/>
            </w:tcBorders>
          </w:tcPr>
          <w:p w14:paraId="044E80B9" w14:textId="77777777" w:rsidR="006824AB" w:rsidRDefault="000E2713">
            <w:pPr>
              <w:pStyle w:val="TableParagraph"/>
              <w:kinsoku w:val="0"/>
              <w:overflowPunct w:val="0"/>
              <w:spacing w:before="48" w:line="237" w:lineRule="auto"/>
              <w:ind w:left="225" w:right="186" w:firstLine="79"/>
              <w:rPr>
                <w:b/>
                <w:bCs/>
                <w:color w:val="292526"/>
              </w:rPr>
            </w:pPr>
            <w:r>
              <w:rPr>
                <w:b/>
                <w:bCs/>
                <w:color w:val="292526"/>
              </w:rPr>
              <w:t>Area of</w:t>
            </w:r>
            <w:r>
              <w:rPr>
                <w:b/>
                <w:bCs/>
                <w:color w:val="292526"/>
                <w:spacing w:val="1"/>
              </w:rPr>
              <w:t xml:space="preserve"> </w:t>
            </w:r>
            <w:r>
              <w:rPr>
                <w:b/>
                <w:bCs/>
                <w:color w:val="292526"/>
              </w:rPr>
              <w:t>Learning</w:t>
            </w:r>
          </w:p>
        </w:tc>
        <w:tc>
          <w:tcPr>
            <w:tcW w:w="1905" w:type="dxa"/>
            <w:tcBorders>
              <w:top w:val="single" w:sz="8" w:space="0" w:color="231F20"/>
              <w:left w:val="single" w:sz="8" w:space="0" w:color="231F20"/>
              <w:bottom w:val="single" w:sz="12" w:space="0" w:color="3EA0D9"/>
              <w:right w:val="single" w:sz="8" w:space="0" w:color="231F20"/>
            </w:tcBorders>
          </w:tcPr>
          <w:p w14:paraId="52ACE903" w14:textId="77777777" w:rsidR="006824AB" w:rsidRDefault="000E2713">
            <w:pPr>
              <w:pStyle w:val="TableParagraph"/>
              <w:kinsoku w:val="0"/>
              <w:overflowPunct w:val="0"/>
              <w:spacing w:before="188"/>
              <w:ind w:left="555" w:right="534"/>
              <w:jc w:val="center"/>
              <w:rPr>
                <w:b/>
                <w:bCs/>
                <w:color w:val="292526"/>
              </w:rPr>
            </w:pPr>
            <w:r>
              <w:rPr>
                <w:b/>
                <w:bCs/>
                <w:color w:val="292526"/>
              </w:rPr>
              <w:t>Aspect</w:t>
            </w:r>
          </w:p>
        </w:tc>
        <w:tc>
          <w:tcPr>
            <w:tcW w:w="7437" w:type="dxa"/>
            <w:tcBorders>
              <w:top w:val="single" w:sz="8" w:space="0" w:color="231F20"/>
              <w:left w:val="single" w:sz="8" w:space="0" w:color="231F20"/>
              <w:bottom w:val="single" w:sz="12" w:space="0" w:color="3EA0D9"/>
              <w:right w:val="single" w:sz="8" w:space="0" w:color="231F20"/>
            </w:tcBorders>
          </w:tcPr>
          <w:p w14:paraId="4E73ED95" w14:textId="77777777" w:rsidR="006824AB" w:rsidRDefault="000E2713">
            <w:pPr>
              <w:pStyle w:val="TableParagraph"/>
              <w:kinsoku w:val="0"/>
              <w:overflowPunct w:val="0"/>
              <w:spacing w:before="188"/>
              <w:ind w:left="2594" w:right="2570"/>
              <w:jc w:val="center"/>
              <w:rPr>
                <w:b/>
                <w:bCs/>
                <w:color w:val="292526"/>
              </w:rPr>
            </w:pPr>
            <w:r>
              <w:rPr>
                <w:b/>
                <w:bCs/>
                <w:color w:val="292526"/>
              </w:rPr>
              <w:t>Early</w:t>
            </w:r>
            <w:r>
              <w:rPr>
                <w:b/>
                <w:bCs/>
                <w:color w:val="292526"/>
                <w:spacing w:val="-2"/>
              </w:rPr>
              <w:t xml:space="preserve"> </w:t>
            </w:r>
            <w:r>
              <w:rPr>
                <w:b/>
                <w:bCs/>
                <w:color w:val="292526"/>
              </w:rPr>
              <w:t>Learning</w:t>
            </w:r>
            <w:r>
              <w:rPr>
                <w:b/>
                <w:bCs/>
                <w:color w:val="292526"/>
                <w:spacing w:val="-1"/>
              </w:rPr>
              <w:t xml:space="preserve"> </w:t>
            </w:r>
            <w:r>
              <w:rPr>
                <w:b/>
                <w:bCs/>
                <w:color w:val="292526"/>
              </w:rPr>
              <w:t>Goals</w:t>
            </w:r>
          </w:p>
        </w:tc>
      </w:tr>
      <w:tr w:rsidR="006824AB" w14:paraId="5B1118E1" w14:textId="77777777" w:rsidTr="004F4587">
        <w:trPr>
          <w:trHeight w:val="2371"/>
        </w:trPr>
        <w:tc>
          <w:tcPr>
            <w:tcW w:w="1397" w:type="dxa"/>
            <w:vMerge w:val="restart"/>
            <w:tcBorders>
              <w:top w:val="single" w:sz="12" w:space="0" w:color="3EA0D9"/>
              <w:left w:val="single" w:sz="12" w:space="0" w:color="3EA0D9"/>
              <w:bottom w:val="single" w:sz="12" w:space="0" w:color="3EA0D9"/>
              <w:right w:val="none" w:sz="6" w:space="0" w:color="auto"/>
            </w:tcBorders>
            <w:shd w:val="clear" w:color="auto" w:fill="3EA0D9"/>
            <w:textDirection w:val="btLr"/>
            <w:vAlign w:val="center"/>
          </w:tcPr>
          <w:p w14:paraId="4352B97D" w14:textId="77777777" w:rsidR="006824AB" w:rsidRDefault="000E2713" w:rsidP="004F4587">
            <w:pPr>
              <w:pStyle w:val="TableParagraph"/>
              <w:kinsoku w:val="0"/>
              <w:overflowPunct w:val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Communication</w:t>
            </w:r>
            <w:r>
              <w:rPr>
                <w:b/>
                <w:bCs/>
                <w:color w:val="FFFFFF"/>
                <w:spacing w:val="-6"/>
              </w:rPr>
              <w:t xml:space="preserve"> </w:t>
            </w:r>
            <w:r>
              <w:rPr>
                <w:b/>
                <w:bCs/>
                <w:color w:val="FFFFFF"/>
              </w:rPr>
              <w:t>and</w:t>
            </w:r>
            <w:r>
              <w:rPr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b/>
                <w:bCs/>
                <w:color w:val="FFFFFF"/>
              </w:rPr>
              <w:t>Language</w:t>
            </w:r>
            <w:r>
              <w:rPr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b/>
                <w:bCs/>
                <w:color w:val="FFFFFF"/>
              </w:rPr>
              <w:t>(C&amp;L)</w:t>
            </w:r>
          </w:p>
        </w:tc>
        <w:tc>
          <w:tcPr>
            <w:tcW w:w="1905" w:type="dxa"/>
            <w:tcBorders>
              <w:top w:val="single" w:sz="12" w:space="0" w:color="3EA0D9"/>
              <w:left w:val="single" w:sz="18" w:space="0" w:color="3EA0D9"/>
              <w:bottom w:val="single" w:sz="8" w:space="0" w:color="231F20"/>
              <w:right w:val="single" w:sz="8" w:space="0" w:color="231F20"/>
            </w:tcBorders>
            <w:vAlign w:val="center"/>
          </w:tcPr>
          <w:p w14:paraId="7FA97F87" w14:textId="77777777" w:rsidR="006824AB" w:rsidRDefault="000E2713" w:rsidP="004F4587">
            <w:pPr>
              <w:pStyle w:val="TableParagraph"/>
              <w:kinsoku w:val="0"/>
              <w:overflowPunct w:val="0"/>
              <w:spacing w:line="249" w:lineRule="auto"/>
              <w:ind w:firstLine="3"/>
              <w:jc w:val="center"/>
              <w:rPr>
                <w:b/>
                <w:bCs/>
                <w:color w:val="3EA0D9"/>
                <w:spacing w:val="-1"/>
              </w:rPr>
            </w:pPr>
            <w:r>
              <w:rPr>
                <w:b/>
                <w:bCs/>
                <w:color w:val="3EA0D9"/>
              </w:rPr>
              <w:t>Listening,</w:t>
            </w:r>
            <w:r>
              <w:rPr>
                <w:b/>
                <w:bCs/>
                <w:color w:val="3EA0D9"/>
                <w:spacing w:val="1"/>
              </w:rPr>
              <w:t xml:space="preserve"> </w:t>
            </w:r>
            <w:r>
              <w:rPr>
                <w:b/>
                <w:bCs/>
                <w:color w:val="3EA0D9"/>
              </w:rPr>
              <w:t>Attention and</w:t>
            </w:r>
            <w:r>
              <w:rPr>
                <w:b/>
                <w:bCs/>
                <w:color w:val="3EA0D9"/>
                <w:spacing w:val="1"/>
              </w:rPr>
              <w:t xml:space="preserve"> </w:t>
            </w:r>
            <w:r>
              <w:rPr>
                <w:b/>
                <w:bCs/>
                <w:color w:val="3EA0D9"/>
                <w:spacing w:val="-1"/>
              </w:rPr>
              <w:t>Understanding</w:t>
            </w:r>
          </w:p>
        </w:tc>
        <w:tc>
          <w:tcPr>
            <w:tcW w:w="7437" w:type="dxa"/>
            <w:tcBorders>
              <w:top w:val="single" w:sz="12" w:space="0" w:color="3EA0D9"/>
              <w:left w:val="single" w:sz="8" w:space="0" w:color="231F20"/>
              <w:bottom w:val="single" w:sz="8" w:space="0" w:color="231F20"/>
              <w:right w:val="single" w:sz="12" w:space="0" w:color="3EA0D9"/>
            </w:tcBorders>
          </w:tcPr>
          <w:p w14:paraId="248E4A64" w14:textId="77777777" w:rsidR="006824AB" w:rsidRDefault="000E2713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kinsoku w:val="0"/>
              <w:overflowPunct w:val="0"/>
              <w:spacing w:before="106" w:line="235" w:lineRule="auto"/>
              <w:ind w:right="16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Listen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attentively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respond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what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hear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relevant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questions,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comments and actions when being read to and during whole class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discussions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small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group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interactions.</w:t>
            </w:r>
          </w:p>
          <w:p w14:paraId="01C8AAFC" w14:textId="77777777" w:rsidR="006824AB" w:rsidRDefault="000E2713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kinsoku w:val="0"/>
              <w:overflowPunct w:val="0"/>
              <w:spacing w:before="174" w:line="235" w:lineRule="auto"/>
              <w:ind w:right="71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Make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comments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about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have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heard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questions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clarify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understanding.</w:t>
            </w:r>
          </w:p>
          <w:p w14:paraId="0A54320F" w14:textId="77777777" w:rsidR="006824AB" w:rsidRDefault="000E2713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kinsoku w:val="0"/>
              <w:overflowPunct w:val="0"/>
              <w:spacing w:before="173" w:line="235" w:lineRule="auto"/>
              <w:ind w:right="601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Hold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conversation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engaged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back-and-forth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exchanges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teacher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peers.</w:t>
            </w:r>
          </w:p>
        </w:tc>
      </w:tr>
      <w:tr w:rsidR="006824AB" w14:paraId="6A753B83" w14:textId="77777777" w:rsidTr="004F4587">
        <w:trPr>
          <w:trHeight w:val="2631"/>
        </w:trPr>
        <w:tc>
          <w:tcPr>
            <w:tcW w:w="1397" w:type="dxa"/>
            <w:vMerge/>
            <w:tcBorders>
              <w:top w:val="single" w:sz="12" w:space="0" w:color="3EA0D9"/>
              <w:left w:val="single" w:sz="12" w:space="0" w:color="3EA0D9"/>
              <w:bottom w:val="single" w:sz="12" w:space="0" w:color="3EA0D9"/>
              <w:right w:val="none" w:sz="6" w:space="0" w:color="auto"/>
            </w:tcBorders>
            <w:shd w:val="clear" w:color="auto" w:fill="3EA0D9"/>
            <w:textDirection w:val="btLr"/>
          </w:tcPr>
          <w:p w14:paraId="39F45FBF" w14:textId="77777777" w:rsidR="006824AB" w:rsidRDefault="006824AB">
            <w:pPr>
              <w:pStyle w:val="BodyText"/>
              <w:kinsoku w:val="0"/>
              <w:overflowPunct w:val="0"/>
              <w:spacing w:before="2" w:after="1"/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single" w:sz="8" w:space="0" w:color="231F20"/>
              <w:left w:val="single" w:sz="18" w:space="0" w:color="3EA0D9"/>
              <w:bottom w:val="single" w:sz="12" w:space="0" w:color="3EA0D9"/>
              <w:right w:val="single" w:sz="8" w:space="0" w:color="231F20"/>
            </w:tcBorders>
            <w:vAlign w:val="center"/>
          </w:tcPr>
          <w:p w14:paraId="6ECA18B2" w14:textId="77777777" w:rsidR="006824AB" w:rsidRDefault="000E2713" w:rsidP="004F4587">
            <w:pPr>
              <w:pStyle w:val="TableParagraph"/>
              <w:kinsoku w:val="0"/>
              <w:overflowPunct w:val="0"/>
              <w:jc w:val="center"/>
              <w:rPr>
                <w:b/>
                <w:bCs/>
                <w:color w:val="3EA0D9"/>
              </w:rPr>
            </w:pPr>
            <w:r>
              <w:rPr>
                <w:b/>
                <w:bCs/>
                <w:color w:val="3EA0D9"/>
              </w:rPr>
              <w:t>Speaking</w:t>
            </w:r>
          </w:p>
        </w:tc>
        <w:tc>
          <w:tcPr>
            <w:tcW w:w="7437" w:type="dxa"/>
            <w:tcBorders>
              <w:top w:val="single" w:sz="8" w:space="0" w:color="231F20"/>
              <w:left w:val="single" w:sz="8" w:space="0" w:color="231F20"/>
              <w:bottom w:val="single" w:sz="12" w:space="0" w:color="3EA0D9"/>
              <w:right w:val="single" w:sz="12" w:space="0" w:color="3EA0D9"/>
            </w:tcBorders>
          </w:tcPr>
          <w:p w14:paraId="5A224FF6" w14:textId="77777777" w:rsidR="006824AB" w:rsidRDefault="000E2713">
            <w:pPr>
              <w:pStyle w:val="TableParagraph"/>
              <w:numPr>
                <w:ilvl w:val="0"/>
                <w:numId w:val="16"/>
              </w:numPr>
              <w:tabs>
                <w:tab w:val="left" w:pos="341"/>
              </w:tabs>
              <w:kinsoku w:val="0"/>
              <w:overflowPunct w:val="0"/>
              <w:spacing w:before="111" w:line="235" w:lineRule="auto"/>
              <w:ind w:right="442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Participate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small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group,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class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one-to-one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discussions,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offering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own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ideas,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recently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introduced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vocabulary.</w:t>
            </w:r>
          </w:p>
          <w:p w14:paraId="71626E66" w14:textId="77777777" w:rsidR="006824AB" w:rsidRDefault="000E2713">
            <w:pPr>
              <w:pStyle w:val="TableParagraph"/>
              <w:numPr>
                <w:ilvl w:val="0"/>
                <w:numId w:val="16"/>
              </w:numPr>
              <w:tabs>
                <w:tab w:val="left" w:pos="341"/>
              </w:tabs>
              <w:kinsoku w:val="0"/>
              <w:overflowPunct w:val="0"/>
              <w:spacing w:before="173" w:line="235" w:lineRule="auto"/>
              <w:ind w:right="243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Offer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explanations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things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might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happen,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recently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 xml:space="preserve">introduced vocabulary </w:t>
            </w:r>
            <w:r>
              <w:rPr>
                <w:color w:val="231F20"/>
                <w:sz w:val="22"/>
                <w:szCs w:val="22"/>
              </w:rPr>
              <w:t>from stories, non-fiction, rhymes and poems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appropriate.</w:t>
            </w:r>
          </w:p>
          <w:p w14:paraId="68323DAE" w14:textId="77777777" w:rsidR="006824AB" w:rsidRDefault="000E2713">
            <w:pPr>
              <w:pStyle w:val="TableParagraph"/>
              <w:numPr>
                <w:ilvl w:val="0"/>
                <w:numId w:val="16"/>
              </w:numPr>
              <w:tabs>
                <w:tab w:val="left" w:pos="341"/>
              </w:tabs>
              <w:kinsoku w:val="0"/>
              <w:overflowPunct w:val="0"/>
              <w:spacing w:before="174" w:line="235" w:lineRule="auto"/>
              <w:ind w:right="25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Express their ideas and feelings about their experiences using full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sentences,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including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past,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present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future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tenses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making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conjunctions,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with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modelling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support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from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teacher.</w:t>
            </w:r>
          </w:p>
        </w:tc>
      </w:tr>
    </w:tbl>
    <w:p w14:paraId="2E7901BC" w14:textId="77777777" w:rsidR="006824AB" w:rsidRDefault="006824AB">
      <w:pPr>
        <w:pStyle w:val="BodyText"/>
        <w:kinsoku w:val="0"/>
        <w:overflowPunct w:val="0"/>
        <w:spacing w:before="8"/>
        <w:rPr>
          <w:sz w:val="16"/>
          <w:szCs w:val="16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2"/>
        <w:gridCol w:w="1885"/>
        <w:gridCol w:w="7429"/>
      </w:tblGrid>
      <w:tr w:rsidR="004F4587" w14:paraId="18FC2ECE" w14:textId="77777777" w:rsidTr="004F4587">
        <w:trPr>
          <w:trHeight w:val="2371"/>
        </w:trPr>
        <w:tc>
          <w:tcPr>
            <w:tcW w:w="1432" w:type="dxa"/>
            <w:vMerge w:val="restart"/>
            <w:tcBorders>
              <w:left w:val="single" w:sz="12" w:space="0" w:color="E12F65"/>
              <w:bottom w:val="single" w:sz="12" w:space="0" w:color="E12F65"/>
              <w:right w:val="none" w:sz="6" w:space="0" w:color="auto"/>
            </w:tcBorders>
            <w:shd w:val="clear" w:color="auto" w:fill="E12F65"/>
            <w:textDirection w:val="btLr"/>
            <w:vAlign w:val="center"/>
          </w:tcPr>
          <w:p w14:paraId="73444769" w14:textId="36318C75" w:rsidR="004F4587" w:rsidRDefault="004F4587" w:rsidP="004F4587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b/>
                <w:bCs/>
                <w:color w:val="FFFFFF"/>
              </w:rPr>
              <w:t>Personal, Social and Emotional Development</w:t>
            </w:r>
            <w:r>
              <w:rPr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b/>
                <w:bCs/>
                <w:color w:val="FFFFFF"/>
              </w:rPr>
              <w:t>(PSED)</w:t>
            </w:r>
          </w:p>
        </w:tc>
        <w:tc>
          <w:tcPr>
            <w:tcW w:w="1885" w:type="dxa"/>
            <w:tcBorders>
              <w:top w:val="single" w:sz="12" w:space="0" w:color="E12F65"/>
              <w:left w:val="single" w:sz="18" w:space="0" w:color="E12F65"/>
              <w:bottom w:val="single" w:sz="8" w:space="0" w:color="231F20"/>
              <w:right w:val="single" w:sz="8" w:space="0" w:color="231F20"/>
            </w:tcBorders>
            <w:vAlign w:val="center"/>
          </w:tcPr>
          <w:p w14:paraId="19839843" w14:textId="1A127361" w:rsidR="004F4587" w:rsidRDefault="004F4587" w:rsidP="004F4587">
            <w:pPr>
              <w:pStyle w:val="TableParagraph"/>
              <w:kinsoku w:val="0"/>
              <w:overflowPunct w:val="0"/>
              <w:spacing w:line="321" w:lineRule="auto"/>
              <w:jc w:val="center"/>
              <w:rPr>
                <w:b/>
                <w:bCs/>
                <w:color w:val="E12F65"/>
                <w:spacing w:val="-1"/>
              </w:rPr>
            </w:pPr>
            <w:r>
              <w:rPr>
                <w:b/>
                <w:bCs/>
                <w:color w:val="E12F65"/>
              </w:rPr>
              <w:t>Self-</w:t>
            </w:r>
            <w:r>
              <w:rPr>
                <w:b/>
                <w:bCs/>
                <w:color w:val="E12F65"/>
                <w:spacing w:val="-1"/>
              </w:rPr>
              <w:t>Regulation</w:t>
            </w:r>
          </w:p>
        </w:tc>
        <w:tc>
          <w:tcPr>
            <w:tcW w:w="7429" w:type="dxa"/>
            <w:tcBorders>
              <w:top w:val="single" w:sz="12" w:space="0" w:color="E12F65"/>
              <w:left w:val="single" w:sz="8" w:space="0" w:color="231F20"/>
              <w:bottom w:val="single" w:sz="8" w:space="0" w:color="231F20"/>
              <w:right w:val="single" w:sz="12" w:space="0" w:color="E12F65"/>
            </w:tcBorders>
          </w:tcPr>
          <w:p w14:paraId="68750CBE" w14:textId="77777777" w:rsidR="004F4587" w:rsidRDefault="004F4587" w:rsidP="004F4587">
            <w:pPr>
              <w:pStyle w:val="TableParagraph"/>
              <w:numPr>
                <w:ilvl w:val="0"/>
                <w:numId w:val="15"/>
              </w:numPr>
              <w:tabs>
                <w:tab w:val="left" w:pos="331"/>
              </w:tabs>
              <w:kinsoku w:val="0"/>
              <w:overflowPunct w:val="0"/>
              <w:spacing w:before="106" w:line="235" w:lineRule="auto"/>
              <w:ind w:right="43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Show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understanding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own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feelings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those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begin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regulate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behaviour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accordingly.</w:t>
            </w:r>
          </w:p>
          <w:p w14:paraId="6D76BD05" w14:textId="77777777" w:rsidR="004F4587" w:rsidRDefault="004F4587" w:rsidP="004F4587">
            <w:pPr>
              <w:pStyle w:val="TableParagraph"/>
              <w:numPr>
                <w:ilvl w:val="0"/>
                <w:numId w:val="15"/>
              </w:numPr>
              <w:tabs>
                <w:tab w:val="left" w:pos="331"/>
              </w:tabs>
              <w:kinsoku w:val="0"/>
              <w:overflowPunct w:val="0"/>
              <w:spacing w:before="173" w:line="235" w:lineRule="auto"/>
              <w:ind w:right="64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Set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work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towards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simple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goals,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able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wait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want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control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immediate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impulses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appropriate.</w:t>
            </w:r>
          </w:p>
          <w:p w14:paraId="7F3E6D83" w14:textId="77777777" w:rsidR="004F4587" w:rsidRDefault="004F4587" w:rsidP="004F4587">
            <w:pPr>
              <w:pStyle w:val="TableParagraph"/>
              <w:numPr>
                <w:ilvl w:val="0"/>
                <w:numId w:val="15"/>
              </w:numPr>
              <w:tabs>
                <w:tab w:val="left" w:pos="331"/>
              </w:tabs>
              <w:kinsoku w:val="0"/>
              <w:overflowPunct w:val="0"/>
              <w:spacing w:before="172" w:line="235" w:lineRule="auto"/>
              <w:ind w:right="719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Give focused attention to what the teacher says, responding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appropriately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even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when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engaged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activity,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show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ability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follow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instructions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involving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several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ideas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actions.</w:t>
            </w:r>
          </w:p>
        </w:tc>
      </w:tr>
      <w:tr w:rsidR="004F4587" w14:paraId="6FA34106" w14:textId="77777777" w:rsidTr="004F4587">
        <w:trPr>
          <w:trHeight w:val="2376"/>
        </w:trPr>
        <w:tc>
          <w:tcPr>
            <w:tcW w:w="1432" w:type="dxa"/>
            <w:vMerge/>
            <w:tcBorders>
              <w:top w:val="nil"/>
              <w:left w:val="single" w:sz="12" w:space="0" w:color="E12F65"/>
              <w:bottom w:val="single" w:sz="12" w:space="0" w:color="E12F65"/>
              <w:right w:val="none" w:sz="6" w:space="0" w:color="auto"/>
            </w:tcBorders>
            <w:shd w:val="clear" w:color="auto" w:fill="E12F65"/>
          </w:tcPr>
          <w:p w14:paraId="1D9C6430" w14:textId="77777777" w:rsidR="004F4587" w:rsidRDefault="004F4587" w:rsidP="004F4587">
            <w:pPr>
              <w:pStyle w:val="BodyText"/>
              <w:kinsoku w:val="0"/>
              <w:overflowPunct w:val="0"/>
              <w:spacing w:before="8"/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top w:val="single" w:sz="8" w:space="0" w:color="231F20"/>
              <w:left w:val="single" w:sz="18" w:space="0" w:color="E12F65"/>
              <w:bottom w:val="single" w:sz="8" w:space="0" w:color="292526"/>
              <w:right w:val="single" w:sz="8" w:space="0" w:color="231F20"/>
            </w:tcBorders>
            <w:vAlign w:val="center"/>
          </w:tcPr>
          <w:p w14:paraId="01BC7D48" w14:textId="77777777" w:rsidR="004F4587" w:rsidRDefault="004F4587" w:rsidP="004F4587">
            <w:pPr>
              <w:pStyle w:val="TableParagraph"/>
              <w:kinsoku w:val="0"/>
              <w:overflowPunct w:val="0"/>
              <w:jc w:val="center"/>
              <w:rPr>
                <w:b/>
                <w:bCs/>
                <w:color w:val="E12F65"/>
              </w:rPr>
            </w:pPr>
            <w:r>
              <w:rPr>
                <w:b/>
                <w:bCs/>
                <w:color w:val="E12F65"/>
              </w:rPr>
              <w:t>Managing Self</w:t>
            </w:r>
          </w:p>
        </w:tc>
        <w:tc>
          <w:tcPr>
            <w:tcW w:w="7429" w:type="dxa"/>
            <w:tcBorders>
              <w:top w:val="single" w:sz="8" w:space="0" w:color="231F20"/>
              <w:left w:val="single" w:sz="8" w:space="0" w:color="231F20"/>
              <w:bottom w:val="single" w:sz="8" w:space="0" w:color="292526"/>
              <w:right w:val="single" w:sz="12" w:space="0" w:color="E12F65"/>
            </w:tcBorders>
          </w:tcPr>
          <w:p w14:paraId="371EE044" w14:textId="77777777" w:rsidR="004F4587" w:rsidRDefault="004F4587" w:rsidP="004F4587">
            <w:pPr>
              <w:pStyle w:val="TableParagraph"/>
              <w:numPr>
                <w:ilvl w:val="0"/>
                <w:numId w:val="14"/>
              </w:numPr>
              <w:tabs>
                <w:tab w:val="left" w:pos="331"/>
              </w:tabs>
              <w:kinsoku w:val="0"/>
              <w:overflowPunct w:val="0"/>
              <w:spacing w:before="107" w:line="262" w:lineRule="exact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Be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confident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new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activities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show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independence,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resilience</w:t>
            </w:r>
          </w:p>
          <w:p w14:paraId="368E5185" w14:textId="77777777" w:rsidR="004F4587" w:rsidRDefault="004F4587" w:rsidP="004F4587">
            <w:pPr>
              <w:pStyle w:val="TableParagraph"/>
              <w:kinsoku w:val="0"/>
              <w:overflowPunct w:val="0"/>
              <w:spacing w:line="262" w:lineRule="exact"/>
              <w:ind w:left="33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perseverance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face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challenge.</w:t>
            </w:r>
          </w:p>
          <w:p w14:paraId="0CDA2A5F" w14:textId="77777777" w:rsidR="004F4587" w:rsidRDefault="004F4587" w:rsidP="004F4587">
            <w:pPr>
              <w:pStyle w:val="TableParagraph"/>
              <w:numPr>
                <w:ilvl w:val="0"/>
                <w:numId w:val="14"/>
              </w:numPr>
              <w:tabs>
                <w:tab w:val="left" w:pos="331"/>
              </w:tabs>
              <w:kinsoku w:val="0"/>
              <w:overflowPunct w:val="0"/>
              <w:spacing w:before="170" w:line="235" w:lineRule="auto"/>
              <w:ind w:right="398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Explain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reasons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rules,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know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right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from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wrong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behave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accordingly.</w:t>
            </w:r>
          </w:p>
          <w:p w14:paraId="289823D4" w14:textId="77777777" w:rsidR="004F4587" w:rsidRDefault="004F4587" w:rsidP="004F4587">
            <w:pPr>
              <w:pStyle w:val="TableParagraph"/>
              <w:numPr>
                <w:ilvl w:val="0"/>
                <w:numId w:val="14"/>
              </w:numPr>
              <w:tabs>
                <w:tab w:val="left" w:pos="331"/>
              </w:tabs>
              <w:kinsoku w:val="0"/>
              <w:overflowPunct w:val="0"/>
              <w:spacing w:before="173" w:line="235" w:lineRule="auto"/>
              <w:ind w:right="853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 xml:space="preserve">Manage their own basic </w:t>
            </w:r>
            <w:r>
              <w:rPr>
                <w:color w:val="231F20"/>
                <w:sz w:val="22"/>
                <w:szCs w:val="22"/>
              </w:rPr>
              <w:t>hygiene and personal needs, including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dressing,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going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toilet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understanding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importance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healthy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food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choices.</w:t>
            </w:r>
          </w:p>
        </w:tc>
      </w:tr>
      <w:tr w:rsidR="004F4587" w14:paraId="674F04BF" w14:textId="77777777" w:rsidTr="004F4587">
        <w:trPr>
          <w:trHeight w:val="1346"/>
        </w:trPr>
        <w:tc>
          <w:tcPr>
            <w:tcW w:w="1432" w:type="dxa"/>
            <w:vMerge/>
            <w:tcBorders>
              <w:top w:val="nil"/>
              <w:left w:val="single" w:sz="12" w:space="0" w:color="E12F65"/>
              <w:bottom w:val="single" w:sz="12" w:space="0" w:color="E12F65"/>
              <w:right w:val="none" w:sz="6" w:space="0" w:color="auto"/>
            </w:tcBorders>
            <w:shd w:val="clear" w:color="auto" w:fill="E12F65"/>
          </w:tcPr>
          <w:p w14:paraId="6502682E" w14:textId="77777777" w:rsidR="004F4587" w:rsidRDefault="004F4587" w:rsidP="004F4587">
            <w:pPr>
              <w:pStyle w:val="BodyText"/>
              <w:kinsoku w:val="0"/>
              <w:overflowPunct w:val="0"/>
              <w:spacing w:before="8"/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top w:val="single" w:sz="8" w:space="0" w:color="292526"/>
              <w:left w:val="single" w:sz="18" w:space="0" w:color="E12F65"/>
              <w:bottom w:val="single" w:sz="12" w:space="0" w:color="E12F65"/>
              <w:right w:val="single" w:sz="8" w:space="0" w:color="231F20"/>
            </w:tcBorders>
            <w:vAlign w:val="center"/>
          </w:tcPr>
          <w:p w14:paraId="1212E883" w14:textId="77777777" w:rsidR="004F4587" w:rsidRDefault="004F4587" w:rsidP="004F4587">
            <w:pPr>
              <w:pStyle w:val="TableParagraph"/>
              <w:kinsoku w:val="0"/>
              <w:overflowPunct w:val="0"/>
              <w:spacing w:line="249" w:lineRule="auto"/>
              <w:jc w:val="center"/>
              <w:rPr>
                <w:b/>
                <w:bCs/>
                <w:color w:val="E12F65"/>
                <w:spacing w:val="-1"/>
              </w:rPr>
            </w:pPr>
            <w:r>
              <w:rPr>
                <w:b/>
                <w:bCs/>
                <w:color w:val="E12F65"/>
              </w:rPr>
              <w:t>Building</w:t>
            </w:r>
            <w:r>
              <w:rPr>
                <w:b/>
                <w:bCs/>
                <w:color w:val="E12F65"/>
                <w:spacing w:val="1"/>
              </w:rPr>
              <w:t xml:space="preserve"> </w:t>
            </w:r>
            <w:r>
              <w:rPr>
                <w:b/>
                <w:bCs/>
                <w:color w:val="E12F65"/>
                <w:spacing w:val="-1"/>
              </w:rPr>
              <w:t>Relationships</w:t>
            </w:r>
          </w:p>
        </w:tc>
        <w:tc>
          <w:tcPr>
            <w:tcW w:w="7429" w:type="dxa"/>
            <w:tcBorders>
              <w:top w:val="single" w:sz="8" w:space="0" w:color="292526"/>
              <w:left w:val="single" w:sz="8" w:space="0" w:color="231F20"/>
              <w:bottom w:val="single" w:sz="12" w:space="0" w:color="E12F65"/>
              <w:right w:val="single" w:sz="12" w:space="0" w:color="E12F65"/>
            </w:tcBorders>
          </w:tcPr>
          <w:p w14:paraId="7A6EA2E8" w14:textId="77777777" w:rsidR="004F4587" w:rsidRDefault="004F4587" w:rsidP="004F4587">
            <w:pPr>
              <w:pStyle w:val="TableParagraph"/>
              <w:numPr>
                <w:ilvl w:val="0"/>
                <w:numId w:val="13"/>
              </w:numPr>
              <w:tabs>
                <w:tab w:val="left" w:pos="331"/>
              </w:tabs>
              <w:kinsoku w:val="0"/>
              <w:overflowPunct w:val="0"/>
              <w:spacing w:before="107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Work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play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cooperatively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take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turns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others.</w:t>
            </w:r>
          </w:p>
          <w:p w14:paraId="016C9CC4" w14:textId="77777777" w:rsidR="004F4587" w:rsidRDefault="004F4587" w:rsidP="004F4587">
            <w:pPr>
              <w:pStyle w:val="TableParagraph"/>
              <w:numPr>
                <w:ilvl w:val="0"/>
                <w:numId w:val="13"/>
              </w:numPr>
              <w:tabs>
                <w:tab w:val="left" w:pos="331"/>
              </w:tabs>
              <w:kinsoku w:val="0"/>
              <w:overflowPunct w:val="0"/>
              <w:spacing w:before="166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Form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positive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attachments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adults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friendships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peers.</w:t>
            </w:r>
          </w:p>
          <w:p w14:paraId="3EC6AFB2" w14:textId="77777777" w:rsidR="004F4587" w:rsidRDefault="004F4587" w:rsidP="004F4587">
            <w:pPr>
              <w:pStyle w:val="TableParagraph"/>
              <w:numPr>
                <w:ilvl w:val="0"/>
                <w:numId w:val="13"/>
              </w:numPr>
              <w:tabs>
                <w:tab w:val="left" w:pos="331"/>
              </w:tabs>
              <w:kinsoku w:val="0"/>
              <w:overflowPunct w:val="0"/>
              <w:spacing w:before="166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Show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sensitivity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own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others’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needs.</w:t>
            </w:r>
          </w:p>
        </w:tc>
      </w:tr>
    </w:tbl>
    <w:p w14:paraId="5D760AD2" w14:textId="77777777" w:rsidR="006824AB" w:rsidRDefault="006824AB">
      <w:pPr>
        <w:rPr>
          <w:sz w:val="16"/>
          <w:szCs w:val="16"/>
        </w:rPr>
        <w:sectPr w:rsidR="006824AB">
          <w:footerReference w:type="default" r:id="rId7"/>
          <w:pgSz w:w="11910" w:h="16840"/>
          <w:pgMar w:top="520" w:right="440" w:bottom="1117" w:left="440" w:header="0" w:footer="665" w:gutter="0"/>
          <w:pgNumType w:start="1"/>
          <w:cols w:space="720"/>
          <w:noEndnote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7"/>
        <w:gridCol w:w="1896"/>
        <w:gridCol w:w="7429"/>
      </w:tblGrid>
      <w:tr w:rsidR="006824AB" w14:paraId="4E799FCD" w14:textId="77777777" w:rsidTr="004F4587">
        <w:trPr>
          <w:trHeight w:val="685"/>
        </w:trPr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18" w:space="0" w:color="F0C756"/>
              <w:right w:val="single" w:sz="8" w:space="0" w:color="231F20"/>
            </w:tcBorders>
          </w:tcPr>
          <w:p w14:paraId="148A08A9" w14:textId="77777777" w:rsidR="006824AB" w:rsidRDefault="000E2713">
            <w:pPr>
              <w:pStyle w:val="TableParagraph"/>
              <w:kinsoku w:val="0"/>
              <w:overflowPunct w:val="0"/>
              <w:spacing w:before="68" w:line="237" w:lineRule="auto"/>
              <w:ind w:left="225" w:right="186" w:firstLine="79"/>
              <w:rPr>
                <w:b/>
                <w:bCs/>
                <w:color w:val="292526"/>
              </w:rPr>
            </w:pPr>
            <w:r>
              <w:rPr>
                <w:b/>
                <w:bCs/>
                <w:color w:val="292526"/>
              </w:rPr>
              <w:lastRenderedPageBreak/>
              <w:t>Area of</w:t>
            </w:r>
            <w:r>
              <w:rPr>
                <w:b/>
                <w:bCs/>
                <w:color w:val="292526"/>
                <w:spacing w:val="1"/>
              </w:rPr>
              <w:t xml:space="preserve"> </w:t>
            </w:r>
            <w:r>
              <w:rPr>
                <w:b/>
                <w:bCs/>
                <w:color w:val="292526"/>
              </w:rPr>
              <w:t>Learning</w:t>
            </w:r>
          </w:p>
        </w:tc>
        <w:tc>
          <w:tcPr>
            <w:tcW w:w="1896" w:type="dxa"/>
            <w:tcBorders>
              <w:top w:val="single" w:sz="8" w:space="0" w:color="231F20"/>
              <w:left w:val="single" w:sz="8" w:space="0" w:color="231F20"/>
              <w:bottom w:val="single" w:sz="18" w:space="0" w:color="F0C756"/>
              <w:right w:val="single" w:sz="8" w:space="0" w:color="231F20"/>
            </w:tcBorders>
          </w:tcPr>
          <w:p w14:paraId="0E7B043A" w14:textId="77777777" w:rsidR="006824AB" w:rsidRDefault="000E2713">
            <w:pPr>
              <w:pStyle w:val="TableParagraph"/>
              <w:kinsoku w:val="0"/>
              <w:overflowPunct w:val="0"/>
              <w:spacing w:before="208"/>
              <w:ind w:left="575"/>
              <w:rPr>
                <w:b/>
                <w:bCs/>
                <w:color w:val="292526"/>
              </w:rPr>
            </w:pPr>
            <w:r>
              <w:rPr>
                <w:b/>
                <w:bCs/>
                <w:color w:val="292526"/>
              </w:rPr>
              <w:t>Aspect</w:t>
            </w:r>
          </w:p>
        </w:tc>
        <w:tc>
          <w:tcPr>
            <w:tcW w:w="7429" w:type="dxa"/>
            <w:tcBorders>
              <w:top w:val="single" w:sz="8" w:space="0" w:color="231F20"/>
              <w:left w:val="single" w:sz="8" w:space="0" w:color="231F20"/>
              <w:bottom w:val="single" w:sz="18" w:space="0" w:color="F0C756"/>
              <w:right w:val="single" w:sz="8" w:space="0" w:color="231F20"/>
            </w:tcBorders>
          </w:tcPr>
          <w:p w14:paraId="205DEDD4" w14:textId="77777777" w:rsidR="006824AB" w:rsidRDefault="000E2713">
            <w:pPr>
              <w:pStyle w:val="TableParagraph"/>
              <w:kinsoku w:val="0"/>
              <w:overflowPunct w:val="0"/>
              <w:spacing w:before="208"/>
              <w:ind w:left="2589" w:right="2539"/>
              <w:jc w:val="center"/>
              <w:rPr>
                <w:b/>
                <w:bCs/>
                <w:color w:val="292526"/>
              </w:rPr>
            </w:pPr>
            <w:r>
              <w:rPr>
                <w:b/>
                <w:bCs/>
                <w:color w:val="292526"/>
              </w:rPr>
              <w:t>Early</w:t>
            </w:r>
            <w:r>
              <w:rPr>
                <w:b/>
                <w:bCs/>
                <w:color w:val="292526"/>
                <w:spacing w:val="-2"/>
              </w:rPr>
              <w:t xml:space="preserve"> </w:t>
            </w:r>
            <w:r>
              <w:rPr>
                <w:b/>
                <w:bCs/>
                <w:color w:val="292526"/>
              </w:rPr>
              <w:t>Learning</w:t>
            </w:r>
            <w:r>
              <w:rPr>
                <w:b/>
                <w:bCs/>
                <w:color w:val="292526"/>
                <w:spacing w:val="-1"/>
              </w:rPr>
              <w:t xml:space="preserve"> </w:t>
            </w:r>
            <w:r>
              <w:rPr>
                <w:b/>
                <w:bCs/>
                <w:color w:val="292526"/>
              </w:rPr>
              <w:t>Goals</w:t>
            </w:r>
          </w:p>
        </w:tc>
      </w:tr>
      <w:tr w:rsidR="006824AB" w14:paraId="242B00E9" w14:textId="77777777" w:rsidTr="004F4587">
        <w:trPr>
          <w:trHeight w:val="1839"/>
        </w:trPr>
        <w:tc>
          <w:tcPr>
            <w:tcW w:w="1397" w:type="dxa"/>
            <w:vMerge w:val="restart"/>
            <w:tcBorders>
              <w:top w:val="single" w:sz="18" w:space="0" w:color="F0C756"/>
              <w:left w:val="single" w:sz="12" w:space="0" w:color="F0C756"/>
              <w:bottom w:val="single" w:sz="12" w:space="0" w:color="F0C756"/>
              <w:right w:val="none" w:sz="6" w:space="0" w:color="auto"/>
            </w:tcBorders>
            <w:shd w:val="clear" w:color="auto" w:fill="F0C756"/>
            <w:textDirection w:val="btLr"/>
            <w:vAlign w:val="center"/>
          </w:tcPr>
          <w:p w14:paraId="7D3CCFEB" w14:textId="0BEA64E8" w:rsidR="006824AB" w:rsidRDefault="000E2713" w:rsidP="004F4587">
            <w:pPr>
              <w:pStyle w:val="TableParagraph"/>
              <w:kinsoku w:val="0"/>
              <w:overflowPunct w:val="0"/>
              <w:spacing w:line="249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Physical Development</w:t>
            </w:r>
            <w:r>
              <w:rPr>
                <w:b/>
                <w:bCs/>
                <w:color w:val="FFFFFF"/>
                <w:spacing w:val="-57"/>
              </w:rPr>
              <w:t xml:space="preserve"> </w:t>
            </w:r>
            <w:r w:rsidR="004F4587">
              <w:rPr>
                <w:b/>
                <w:bCs/>
                <w:color w:val="FFFFFF"/>
                <w:spacing w:val="-57"/>
              </w:rPr>
              <w:t xml:space="preserve">       </w:t>
            </w:r>
            <w:r w:rsidR="004F4587">
              <w:rPr>
                <w:b/>
                <w:bCs/>
                <w:color w:val="FFFFFF"/>
                <w:spacing w:val="-57"/>
              </w:rPr>
              <w:br/>
            </w:r>
            <w:r>
              <w:rPr>
                <w:b/>
                <w:bCs/>
                <w:color w:val="FFFFFF"/>
              </w:rPr>
              <w:t>(PD)</w:t>
            </w:r>
          </w:p>
        </w:tc>
        <w:tc>
          <w:tcPr>
            <w:tcW w:w="1896" w:type="dxa"/>
            <w:tcBorders>
              <w:top w:val="single" w:sz="18" w:space="0" w:color="F0C756"/>
              <w:left w:val="single" w:sz="18" w:space="0" w:color="F0C756"/>
              <w:bottom w:val="single" w:sz="8" w:space="0" w:color="231F20"/>
              <w:right w:val="single" w:sz="8" w:space="0" w:color="231F20"/>
            </w:tcBorders>
            <w:vAlign w:val="center"/>
          </w:tcPr>
          <w:p w14:paraId="30B2F9A8" w14:textId="77777777" w:rsidR="006824AB" w:rsidRDefault="000E2713" w:rsidP="004F4587">
            <w:pPr>
              <w:pStyle w:val="TableParagraph"/>
              <w:kinsoku w:val="0"/>
              <w:overflowPunct w:val="0"/>
              <w:spacing w:line="249" w:lineRule="auto"/>
              <w:jc w:val="center"/>
              <w:rPr>
                <w:b/>
                <w:bCs/>
                <w:color w:val="F0C756"/>
              </w:rPr>
            </w:pPr>
            <w:r>
              <w:rPr>
                <w:b/>
                <w:bCs/>
                <w:color w:val="F0C756"/>
              </w:rPr>
              <w:t>Gross</w:t>
            </w:r>
            <w:r>
              <w:rPr>
                <w:b/>
                <w:bCs/>
                <w:color w:val="F0C756"/>
                <w:spacing w:val="1"/>
              </w:rPr>
              <w:t xml:space="preserve"> </w:t>
            </w:r>
            <w:r>
              <w:rPr>
                <w:b/>
                <w:bCs/>
                <w:color w:val="F0C756"/>
                <w:spacing w:val="-1"/>
              </w:rPr>
              <w:t>Motor</w:t>
            </w:r>
            <w:r>
              <w:rPr>
                <w:b/>
                <w:bCs/>
                <w:color w:val="F0C756"/>
                <w:spacing w:val="-12"/>
              </w:rPr>
              <w:t xml:space="preserve"> </w:t>
            </w:r>
            <w:r>
              <w:rPr>
                <w:b/>
                <w:bCs/>
                <w:color w:val="F0C756"/>
              </w:rPr>
              <w:t>Skills</w:t>
            </w:r>
          </w:p>
        </w:tc>
        <w:tc>
          <w:tcPr>
            <w:tcW w:w="7429" w:type="dxa"/>
            <w:tcBorders>
              <w:top w:val="single" w:sz="18" w:space="0" w:color="F0C756"/>
              <w:left w:val="single" w:sz="8" w:space="0" w:color="231F20"/>
              <w:bottom w:val="single" w:sz="8" w:space="0" w:color="231F20"/>
              <w:right w:val="single" w:sz="12" w:space="0" w:color="F0C756"/>
            </w:tcBorders>
          </w:tcPr>
          <w:p w14:paraId="5D2064F1" w14:textId="77777777" w:rsidR="006824AB" w:rsidRDefault="000E2713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kinsoku w:val="0"/>
              <w:overflowPunct w:val="0"/>
              <w:spacing w:before="94" w:line="235" w:lineRule="auto"/>
              <w:ind w:right="126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Negotiate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space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obstacles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safely,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consideration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themselves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others.</w:t>
            </w:r>
          </w:p>
          <w:p w14:paraId="3ECD5342" w14:textId="77777777" w:rsidR="006824AB" w:rsidRDefault="000E2713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kinsoku w:val="0"/>
              <w:overflowPunct w:val="0"/>
              <w:spacing w:before="169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Demonstrate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strength,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balance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coordination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when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playing.</w:t>
            </w:r>
          </w:p>
          <w:p w14:paraId="65FFDF6B" w14:textId="77777777" w:rsidR="006824AB" w:rsidRDefault="000E2713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kinsoku w:val="0"/>
              <w:overflowPunct w:val="0"/>
              <w:spacing w:before="170" w:line="235" w:lineRule="auto"/>
              <w:ind w:right="975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Move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energetically,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such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running,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jumping,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dancing,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hopping,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skipping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climbing.</w:t>
            </w:r>
          </w:p>
        </w:tc>
      </w:tr>
      <w:tr w:rsidR="006824AB" w14:paraId="3F1D0E63" w14:textId="77777777" w:rsidTr="004F4587">
        <w:trPr>
          <w:trHeight w:val="1591"/>
        </w:trPr>
        <w:tc>
          <w:tcPr>
            <w:tcW w:w="1397" w:type="dxa"/>
            <w:vMerge/>
            <w:tcBorders>
              <w:top w:val="single" w:sz="12" w:space="0" w:color="F0C756"/>
              <w:left w:val="single" w:sz="12" w:space="0" w:color="F0C756"/>
              <w:bottom w:val="single" w:sz="12" w:space="0" w:color="F0C756"/>
              <w:right w:val="none" w:sz="6" w:space="0" w:color="auto"/>
            </w:tcBorders>
            <w:shd w:val="clear" w:color="auto" w:fill="F0C756"/>
            <w:textDirection w:val="btLr"/>
          </w:tcPr>
          <w:p w14:paraId="20CEB9D9" w14:textId="77777777" w:rsidR="006824AB" w:rsidRDefault="006824AB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tcBorders>
              <w:top w:val="single" w:sz="8" w:space="0" w:color="231F20"/>
              <w:left w:val="single" w:sz="18" w:space="0" w:color="F0C756"/>
              <w:bottom w:val="single" w:sz="12" w:space="0" w:color="F0C756"/>
              <w:right w:val="single" w:sz="8" w:space="0" w:color="231F20"/>
            </w:tcBorders>
            <w:vAlign w:val="center"/>
          </w:tcPr>
          <w:p w14:paraId="18B1A1C3" w14:textId="77777777" w:rsidR="006824AB" w:rsidRDefault="000E2713" w:rsidP="004F4587">
            <w:pPr>
              <w:pStyle w:val="TableParagraph"/>
              <w:kinsoku w:val="0"/>
              <w:overflowPunct w:val="0"/>
              <w:spacing w:line="249" w:lineRule="auto"/>
              <w:jc w:val="center"/>
              <w:rPr>
                <w:b/>
                <w:bCs/>
                <w:color w:val="F0C756"/>
              </w:rPr>
            </w:pPr>
            <w:r>
              <w:rPr>
                <w:b/>
                <w:bCs/>
                <w:color w:val="F0C756"/>
              </w:rPr>
              <w:t>Fine</w:t>
            </w:r>
            <w:r>
              <w:rPr>
                <w:b/>
                <w:bCs/>
                <w:color w:val="F0C756"/>
                <w:spacing w:val="1"/>
              </w:rPr>
              <w:t xml:space="preserve"> </w:t>
            </w:r>
            <w:r>
              <w:rPr>
                <w:b/>
                <w:bCs/>
                <w:color w:val="F0C756"/>
                <w:spacing w:val="-1"/>
              </w:rPr>
              <w:t>Motor</w:t>
            </w:r>
            <w:r>
              <w:rPr>
                <w:b/>
                <w:bCs/>
                <w:color w:val="F0C756"/>
                <w:spacing w:val="-12"/>
              </w:rPr>
              <w:t xml:space="preserve"> </w:t>
            </w:r>
            <w:r>
              <w:rPr>
                <w:b/>
                <w:bCs/>
                <w:color w:val="F0C756"/>
              </w:rPr>
              <w:t>Skills</w:t>
            </w:r>
          </w:p>
        </w:tc>
        <w:tc>
          <w:tcPr>
            <w:tcW w:w="7429" w:type="dxa"/>
            <w:tcBorders>
              <w:top w:val="single" w:sz="8" w:space="0" w:color="231F20"/>
              <w:left w:val="single" w:sz="8" w:space="0" w:color="231F20"/>
              <w:bottom w:val="single" w:sz="12" w:space="0" w:color="F0C756"/>
              <w:right w:val="single" w:sz="12" w:space="0" w:color="F0C756"/>
            </w:tcBorders>
          </w:tcPr>
          <w:p w14:paraId="7197753A" w14:textId="77777777" w:rsidR="006824AB" w:rsidRDefault="000E2713">
            <w:pPr>
              <w:pStyle w:val="TableParagraph"/>
              <w:numPr>
                <w:ilvl w:val="0"/>
                <w:numId w:val="11"/>
              </w:numPr>
              <w:tabs>
                <w:tab w:val="left" w:pos="341"/>
              </w:tabs>
              <w:kinsoku w:val="0"/>
              <w:overflowPunct w:val="0"/>
              <w:spacing w:before="107" w:line="262" w:lineRule="exact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Hold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pencil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effectively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preparation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fluent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writing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–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</w:p>
          <w:p w14:paraId="5A792589" w14:textId="77777777" w:rsidR="006824AB" w:rsidRDefault="000E2713">
            <w:pPr>
              <w:pStyle w:val="TableParagraph"/>
              <w:kinsoku w:val="0"/>
              <w:overflowPunct w:val="0"/>
              <w:spacing w:line="262" w:lineRule="exact"/>
              <w:ind w:left="34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tripod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grip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almost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cases.</w:t>
            </w:r>
          </w:p>
          <w:p w14:paraId="74A1CF29" w14:textId="77777777" w:rsidR="006824AB" w:rsidRDefault="000E2713">
            <w:pPr>
              <w:pStyle w:val="TableParagraph"/>
              <w:numPr>
                <w:ilvl w:val="0"/>
                <w:numId w:val="11"/>
              </w:numPr>
              <w:tabs>
                <w:tab w:val="left" w:pos="341"/>
              </w:tabs>
              <w:kinsoku w:val="0"/>
              <w:overflowPunct w:val="0"/>
              <w:spacing w:before="166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Use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range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small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tools,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including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scissors,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paintbrushes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cutlery.</w:t>
            </w:r>
          </w:p>
          <w:p w14:paraId="7E95424A" w14:textId="77777777" w:rsidR="006824AB" w:rsidRDefault="000E2713">
            <w:pPr>
              <w:pStyle w:val="TableParagraph"/>
              <w:numPr>
                <w:ilvl w:val="0"/>
                <w:numId w:val="11"/>
              </w:numPr>
              <w:tabs>
                <w:tab w:val="left" w:pos="341"/>
              </w:tabs>
              <w:kinsoku w:val="0"/>
              <w:overflowPunct w:val="0"/>
              <w:spacing w:before="166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Begin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show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accuracy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care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drawing.</w:t>
            </w:r>
          </w:p>
        </w:tc>
      </w:tr>
    </w:tbl>
    <w:p w14:paraId="58BDCF65" w14:textId="77777777" w:rsidR="006824AB" w:rsidRDefault="003F3FF7">
      <w:pPr>
        <w:pStyle w:val="BodyText"/>
        <w:kinsoku w:val="0"/>
        <w:overflowPunct w:val="0"/>
        <w:rPr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F7073AF" wp14:editId="5812CC8D">
                <wp:simplePos x="0" y="0"/>
                <wp:positionH relativeFrom="page">
                  <wp:posOffset>704215</wp:posOffset>
                </wp:positionH>
                <wp:positionV relativeFrom="page">
                  <wp:posOffset>7930515</wp:posOffset>
                </wp:positionV>
                <wp:extent cx="204470" cy="73469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60171" w14:textId="77777777" w:rsidR="006824AB" w:rsidRDefault="000E2713">
                            <w:pPr>
                              <w:pStyle w:val="BodyText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Maths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(M)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073A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5.45pt;margin-top:624.45pt;width:16.1pt;height:57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aFrAIAAKs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KsNzjATtoEUP7GDQrTyg2FZn6HUKTvc9uJkDbEOXHVPd38nyu0ZCrhoqtuxGKTk0jFaQXWhv+mdX&#10;RxxtQTbDJ1lBGLoz0gEdatXZ0kExEKBDlx5PnbGplLAZBYTM4aSEo/kliZOZi0DT6XKvtPnAZIes&#10;kWEFjXfgdH+njU2GppOLjSVkwdvWNb8VLzbAcdyB0HDVntkkXC9/JkGyXqwXxCNRvPZIkOfeTbEi&#10;XlyE81l+ma9Wefhk44YkbXhVMWHDTLoKyZ/17ajwUREnZWnZ8srC2ZS02m5WrUJ7Crou3HcsyJmb&#10;/zINVwTg8opSGJHgNkq8Il7MPVKQmZfMg4UXhMltEgckIXnxktIdF+zfKaEhw8ksmo1a+i23wH1v&#10;udG04wYmR8u7DC9OTjS1ClyLyrXWUN6O9lkpbPrPpYB2T412erUSHcVqDpsDoFgRb2T1CMpVEpQF&#10;IoRxB4ZdI6vJAaZHhvWPHVUMo/ajgAcA22Yy1GRsJoOKspEwhAxGo7ky40ja9YpvGwAfn5iQN/BI&#10;au4E/JzI8WnBRHA8jtPLjpzzf+f1PGOXvwAAAP//AwBQSwMEFAAGAAgAAAAhABOQ2NXeAAAADQEA&#10;AA8AAABkcnMvZG93bnJldi54bWxMj8FuwjAQRO+V+g/WIvVWnJDUoiEOqiKh3pAKfICJt3FEbKex&#10;IeHvu5za24x2NPum3M62ZzccQ+edhHSZAEPXeN25VsLpuHtdAwtROa1671DCHQNsq+enUhXaT+4L&#10;b4fYMipxoVASTIxDwXloDFoVln5AR7dvP1oVyY4t16OaqNz2fJUkglvVOfpg1IC1weZyuFoJ+zs3&#10;U2bfTk1di73Ifnbq8tlL+bKYPzbAIs7xLwwPfEKHipjO/up0YD35NHmnKIlVvib1iORZCuxMIhO5&#10;AF6V/P+K6hcAAP//AwBQSwECLQAUAAYACAAAACEAtoM4kv4AAADhAQAAEwAAAAAAAAAAAAAAAAAA&#10;AAAAW0NvbnRlbnRfVHlwZXNdLnhtbFBLAQItABQABgAIAAAAIQA4/SH/1gAAAJQBAAALAAAAAAAA&#10;AAAAAAAAAC8BAABfcmVscy8ucmVsc1BLAQItABQABgAIAAAAIQADDeaFrAIAAKsFAAAOAAAAAAAA&#10;AAAAAAAAAC4CAABkcnMvZTJvRG9jLnhtbFBLAQItABQABgAIAAAAIQATkNjV3gAAAA0BAAAPAAAA&#10;AAAAAAAAAAAAAAYFAABkcnMvZG93bnJldi54bWxQSwUGAAAAAAQABADzAAAAEQYAAAAA&#10;" o:allowincell="f" filled="f" stroked="f">
                <v:textbox style="layout-flow:vertical;mso-layout-flow-alt:bottom-to-top" inset="0,0,0,0">
                  <w:txbxContent>
                    <w:p w14:paraId="2EC60171" w14:textId="77777777" w:rsidR="00000000" w:rsidRDefault="000E2713">
                      <w:pPr>
                        <w:pStyle w:val="BodyText"/>
                        <w:kinsoku w:val="0"/>
                        <w:overflowPunct w:val="0"/>
                        <w:spacing w:before="14"/>
                        <w:ind w:left="2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Maths</w:t>
                      </w:r>
                      <w:r>
                        <w:rPr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(M)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43E1E1A" wp14:editId="3E15C654">
                <wp:simplePos x="0" y="0"/>
                <wp:positionH relativeFrom="page">
                  <wp:posOffset>704215</wp:posOffset>
                </wp:positionH>
                <wp:positionV relativeFrom="page">
                  <wp:posOffset>4599305</wp:posOffset>
                </wp:positionV>
                <wp:extent cx="204470" cy="80137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80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CD477" w14:textId="77777777" w:rsidR="006824AB" w:rsidRDefault="000E2713">
                            <w:pPr>
                              <w:pStyle w:val="BodyText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Literacy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(L)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E1E1A" id="Text Box 7" o:spid="_x0000_s1027" type="#_x0000_t202" style="position:absolute;margin-left:55.45pt;margin-top:362.15pt;width:16.1pt;height:6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9NCrQIAALIFAAAOAAAAZHJzL2Uyb0RvYy54bWysVNtu3CAQfa/Uf0C8O76EvdiKN0rW66pS&#10;epGSfgBr4zWqDS6wa0dV/r0DXm82iSpVbXlAwzCcuR3m6npoG3RgSnMpUhxeBBgxUciSi12Kvz3k&#10;3hIjbagoaSMFS/Ej0/h69f7dVd8lLJK1bEqmEIAInfRdimtjusT3dVGzluoL2TEBl5VULTVwVDu/&#10;VLQH9LbxoyCY+71UZadkwbQGbTZe4pXDrypWmC9VpZlBTYohNuN25fat3f3VFU12inY1L45h0L+I&#10;oqVcgNMTVEYNRXvF30C1vFBSy8pcFLL1ZVXxgrkcIJsweJXNfU075nKB4ujuVCb9/2CLz4evCvEy&#10;xXOMBG2hRQ9sMOhWDmhhq9N3OgGj+w7MzABq6LLLVHd3sviukZDrmoodu1FK9jWjJUQX2pf+2dMR&#10;R1uQbf9JluCG7o10QEOlWls6KAYCdOjS46kzNpQClFFAyAJuCrhaBuElyNYDTabHndLmA5MtskKK&#10;FTTegdPDnTaj6WRifQmZ86YBPU0a8UIBmKMGXMNTe2eDcL38GQfxZrlZEo9E841HgizzbvI18eZ5&#10;uJhll9l6nYVP1m9IkpqXJRPWzcSrkPxZ344MHxlxYpaWDS8tnA1Jq9123Sh0oMDr3K1jQc7M/Jdh&#10;uHpBLq9SCiMS3Eaxl8+XC4/kZObFi2DpBWF8G88DEpMsf5nSHRfs31NCfYrjWTQbufTb3AK33uZG&#10;k5YbmBwNby0j7LJGNLEM3IjSyYbyZpTPSmHDfy4FtHtqtOOrpehIVjNsB/cxHJktl7eyfAQCKwkE&#10;Ay7C1APB7pGlZg9DJMX6x54qhlHzUcA/ALWZBDUJ20mgoqglzCKD0SiuzTiZ9p3iuxrAx58m5A38&#10;lYo7Hj8HcvxhMBhcOschZifP+dlZPY/a1S8AAAD//wMAUEsDBBQABgAIAAAAIQDWK4c53wAAAAsB&#10;AAAPAAAAZHJzL2Rvd25yZXYueG1sTI/LboMwEEX3lfoP1lTqrjGEQFOKiSqkqLtITfIBEzzFKH5Q&#10;7ATy93VW7fJqju49U21mo9mVRt87KyBdJMDItk72thNwPGxf1sB8QCtRO0sCbuRhUz8+VFhKN9kv&#10;uu5Dx2KJ9SUKUCEMJee+VWTQL9xANt6+3WgwxDh2XI44xXKj+TJJCm6wt3FB4UCNova8vxgBuxtX&#10;U2byY9s0xa7IfrZ4/tRCPD/NH+/AAs3hD4a7flSHOjqd3MVKz3TMafIWUQGvy1UG7E6sshTYScA6&#10;T3LgdcX//1D/AgAA//8DAFBLAQItABQABgAIAAAAIQC2gziS/gAAAOEBAAATAAAAAAAAAAAAAAAA&#10;AAAAAABbQ29udGVudF9UeXBlc10ueG1sUEsBAi0AFAAGAAgAAAAhADj9If/WAAAAlAEAAAsAAAAA&#10;AAAAAAAAAAAALwEAAF9yZWxzLy5yZWxzUEsBAi0AFAAGAAgAAAAhADWf00KtAgAAsgUAAA4AAAAA&#10;AAAAAAAAAAAALgIAAGRycy9lMm9Eb2MueG1sUEsBAi0AFAAGAAgAAAAhANYrhznfAAAACwEAAA8A&#10;AAAAAAAAAAAAAAAABwUAAGRycy9kb3ducmV2LnhtbFBLBQYAAAAABAAEAPMAAAATBgAAAAA=&#10;" o:allowincell="f" filled="f" stroked="f">
                <v:textbox style="layout-flow:vertical;mso-layout-flow-alt:bottom-to-top" inset="0,0,0,0">
                  <w:txbxContent>
                    <w:p w14:paraId="5E6CD477" w14:textId="77777777" w:rsidR="00000000" w:rsidRDefault="000E2713">
                      <w:pPr>
                        <w:pStyle w:val="BodyText"/>
                        <w:kinsoku w:val="0"/>
                        <w:overflowPunct w:val="0"/>
                        <w:spacing w:before="14"/>
                        <w:ind w:left="20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Literacy</w:t>
                      </w:r>
                      <w:r>
                        <w:rPr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(L)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2"/>
        <w:gridCol w:w="1885"/>
        <w:gridCol w:w="7429"/>
      </w:tblGrid>
      <w:tr w:rsidR="004F4587" w14:paraId="567A771D" w14:textId="77777777" w:rsidTr="004F4587">
        <w:trPr>
          <w:trHeight w:val="2111"/>
        </w:trPr>
        <w:tc>
          <w:tcPr>
            <w:tcW w:w="1432" w:type="dxa"/>
            <w:vMerge w:val="restart"/>
            <w:tcBorders>
              <w:left w:val="single" w:sz="12" w:space="0" w:color="8CC74D"/>
              <w:bottom w:val="single" w:sz="12" w:space="0" w:color="8CC74D"/>
              <w:right w:val="none" w:sz="6" w:space="0" w:color="auto"/>
            </w:tcBorders>
            <w:shd w:val="clear" w:color="auto" w:fill="8CC74D"/>
            <w:textDirection w:val="btLr"/>
            <w:vAlign w:val="center"/>
          </w:tcPr>
          <w:p w14:paraId="04CA30F5" w14:textId="7A62D8A2" w:rsidR="004F4587" w:rsidRDefault="004F4587" w:rsidP="004F4587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b/>
                <w:bCs/>
                <w:color w:val="FFFFFF"/>
              </w:rPr>
              <w:t>Literacy (L)</w:t>
            </w:r>
          </w:p>
        </w:tc>
        <w:tc>
          <w:tcPr>
            <w:tcW w:w="1885" w:type="dxa"/>
            <w:tcBorders>
              <w:top w:val="single" w:sz="12" w:space="0" w:color="8CC74D"/>
              <w:left w:val="single" w:sz="18" w:space="0" w:color="8CC74D"/>
              <w:bottom w:val="single" w:sz="8" w:space="0" w:color="231F20"/>
              <w:right w:val="single" w:sz="8" w:space="0" w:color="231F20"/>
            </w:tcBorders>
            <w:vAlign w:val="center"/>
          </w:tcPr>
          <w:p w14:paraId="2F045D1C" w14:textId="77777777" w:rsidR="004F4587" w:rsidRDefault="004F4587" w:rsidP="004F4587">
            <w:pPr>
              <w:pStyle w:val="TableParagraph"/>
              <w:kinsoku w:val="0"/>
              <w:overflowPunct w:val="0"/>
              <w:jc w:val="center"/>
              <w:rPr>
                <w:b/>
                <w:bCs/>
                <w:color w:val="8CC74D"/>
              </w:rPr>
            </w:pPr>
            <w:r>
              <w:rPr>
                <w:b/>
                <w:bCs/>
                <w:color w:val="8CC74D"/>
              </w:rPr>
              <w:t>Comprehension</w:t>
            </w:r>
          </w:p>
        </w:tc>
        <w:tc>
          <w:tcPr>
            <w:tcW w:w="7429" w:type="dxa"/>
            <w:tcBorders>
              <w:top w:val="single" w:sz="12" w:space="0" w:color="8CC74D"/>
              <w:left w:val="single" w:sz="8" w:space="0" w:color="231F20"/>
              <w:bottom w:val="single" w:sz="8" w:space="0" w:color="231F20"/>
              <w:right w:val="single" w:sz="12" w:space="0" w:color="8CC74D"/>
            </w:tcBorders>
          </w:tcPr>
          <w:p w14:paraId="5574D0BD" w14:textId="77777777" w:rsidR="004F4587" w:rsidRDefault="004F4587" w:rsidP="004F4587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kinsoku w:val="0"/>
              <w:overflowPunct w:val="0"/>
              <w:spacing w:before="106" w:line="235" w:lineRule="auto"/>
              <w:ind w:right="315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Demonstrate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understanding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what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read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retelling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 xml:space="preserve">stories and narratives using their </w:t>
            </w:r>
            <w:r>
              <w:rPr>
                <w:color w:val="231F20"/>
                <w:sz w:val="22"/>
                <w:szCs w:val="22"/>
              </w:rPr>
              <w:t>own words and recently introduced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vocabulary.</w:t>
            </w:r>
          </w:p>
          <w:p w14:paraId="7D78CD21" w14:textId="77777777" w:rsidR="004F4587" w:rsidRDefault="004F4587" w:rsidP="004F4587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kinsoku w:val="0"/>
              <w:overflowPunct w:val="0"/>
              <w:spacing w:before="17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Anticipate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(where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appropriate)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key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events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stories.</w:t>
            </w:r>
          </w:p>
          <w:p w14:paraId="1E626F77" w14:textId="77777777" w:rsidR="004F4587" w:rsidRDefault="004F4587" w:rsidP="004F4587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kinsoku w:val="0"/>
              <w:overflowPunct w:val="0"/>
              <w:spacing w:before="166" w:line="262" w:lineRule="exact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Use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understand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recently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introduced</w:t>
            </w:r>
            <w:r>
              <w:rPr>
                <w:color w:val="231F20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vocabulary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during</w:t>
            </w:r>
            <w:r>
              <w:rPr>
                <w:color w:val="231F20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discussions</w:t>
            </w:r>
          </w:p>
          <w:p w14:paraId="415AE11A" w14:textId="77777777" w:rsidR="004F4587" w:rsidRDefault="004F4587" w:rsidP="004F4587">
            <w:pPr>
              <w:pStyle w:val="TableParagraph"/>
              <w:kinsoku w:val="0"/>
              <w:overflowPunct w:val="0"/>
              <w:spacing w:line="262" w:lineRule="exact"/>
              <w:ind w:left="330"/>
              <w:rPr>
                <w:color w:val="231F20"/>
                <w:w w:val="95"/>
                <w:sz w:val="22"/>
                <w:szCs w:val="22"/>
              </w:rPr>
            </w:pPr>
            <w:r>
              <w:rPr>
                <w:color w:val="231F20"/>
                <w:w w:val="95"/>
                <w:sz w:val="22"/>
                <w:szCs w:val="22"/>
              </w:rPr>
              <w:t>about</w:t>
            </w:r>
            <w:r>
              <w:rPr>
                <w:color w:val="231F20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color w:val="231F20"/>
                <w:w w:val="95"/>
                <w:sz w:val="22"/>
                <w:szCs w:val="22"/>
              </w:rPr>
              <w:t>stories,</w:t>
            </w:r>
            <w:r>
              <w:rPr>
                <w:color w:val="231F20"/>
                <w:spacing w:val="14"/>
                <w:w w:val="95"/>
                <w:sz w:val="22"/>
                <w:szCs w:val="22"/>
              </w:rPr>
              <w:t xml:space="preserve"> </w:t>
            </w:r>
            <w:r>
              <w:rPr>
                <w:color w:val="231F20"/>
                <w:w w:val="95"/>
                <w:sz w:val="22"/>
                <w:szCs w:val="22"/>
              </w:rPr>
              <w:t>non-fiction,</w:t>
            </w:r>
            <w:r>
              <w:rPr>
                <w:color w:val="231F20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color w:val="231F20"/>
                <w:w w:val="95"/>
                <w:sz w:val="22"/>
                <w:szCs w:val="22"/>
              </w:rPr>
              <w:t>rhymes</w:t>
            </w:r>
            <w:r>
              <w:rPr>
                <w:color w:val="231F20"/>
                <w:spacing w:val="14"/>
                <w:w w:val="95"/>
                <w:sz w:val="22"/>
                <w:szCs w:val="22"/>
              </w:rPr>
              <w:t xml:space="preserve"> </w:t>
            </w:r>
            <w:r>
              <w:rPr>
                <w:color w:val="231F20"/>
                <w:w w:val="95"/>
                <w:sz w:val="22"/>
                <w:szCs w:val="22"/>
              </w:rPr>
              <w:t>and</w:t>
            </w:r>
            <w:r>
              <w:rPr>
                <w:color w:val="231F20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color w:val="231F20"/>
                <w:w w:val="95"/>
                <w:sz w:val="22"/>
                <w:szCs w:val="22"/>
              </w:rPr>
              <w:t>poems</w:t>
            </w:r>
            <w:r>
              <w:rPr>
                <w:color w:val="231F20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color w:val="231F20"/>
                <w:w w:val="95"/>
                <w:sz w:val="22"/>
                <w:szCs w:val="22"/>
              </w:rPr>
              <w:t>and</w:t>
            </w:r>
            <w:r>
              <w:rPr>
                <w:color w:val="231F20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color w:val="231F20"/>
                <w:w w:val="95"/>
                <w:sz w:val="22"/>
                <w:szCs w:val="22"/>
              </w:rPr>
              <w:t>during</w:t>
            </w:r>
            <w:r>
              <w:rPr>
                <w:color w:val="231F20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color w:val="231F20"/>
                <w:w w:val="95"/>
                <w:sz w:val="22"/>
                <w:szCs w:val="22"/>
              </w:rPr>
              <w:t>role</w:t>
            </w:r>
            <w:r>
              <w:rPr>
                <w:color w:val="231F20"/>
                <w:spacing w:val="14"/>
                <w:w w:val="95"/>
                <w:sz w:val="22"/>
                <w:szCs w:val="22"/>
              </w:rPr>
              <w:t xml:space="preserve"> </w:t>
            </w:r>
            <w:r>
              <w:rPr>
                <w:color w:val="231F20"/>
                <w:w w:val="95"/>
                <w:sz w:val="22"/>
                <w:szCs w:val="22"/>
              </w:rPr>
              <w:t>play.</w:t>
            </w:r>
          </w:p>
        </w:tc>
      </w:tr>
      <w:tr w:rsidR="004F4587" w14:paraId="25479649" w14:textId="77777777" w:rsidTr="004F4587">
        <w:trPr>
          <w:trHeight w:val="1596"/>
        </w:trPr>
        <w:tc>
          <w:tcPr>
            <w:tcW w:w="1432" w:type="dxa"/>
            <w:vMerge/>
            <w:tcBorders>
              <w:top w:val="nil"/>
              <w:left w:val="single" w:sz="12" w:space="0" w:color="8CC74D"/>
              <w:bottom w:val="single" w:sz="12" w:space="0" w:color="8CC74D"/>
              <w:right w:val="none" w:sz="6" w:space="0" w:color="auto"/>
            </w:tcBorders>
            <w:shd w:val="clear" w:color="auto" w:fill="8CC74D"/>
          </w:tcPr>
          <w:p w14:paraId="3338771E" w14:textId="77777777" w:rsidR="004F4587" w:rsidRDefault="004F4587" w:rsidP="004F4587">
            <w:pPr>
              <w:pStyle w:val="BodyText"/>
              <w:kinsoku w:val="0"/>
              <w:overflowPunct w:val="0"/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top w:val="single" w:sz="8" w:space="0" w:color="231F20"/>
              <w:left w:val="single" w:sz="18" w:space="0" w:color="8CC74D"/>
              <w:bottom w:val="single" w:sz="8" w:space="0" w:color="292526"/>
              <w:right w:val="single" w:sz="8" w:space="0" w:color="231F20"/>
            </w:tcBorders>
            <w:vAlign w:val="center"/>
          </w:tcPr>
          <w:p w14:paraId="3E9B18D6" w14:textId="77777777" w:rsidR="004F4587" w:rsidRDefault="004F4587" w:rsidP="004F4587">
            <w:pPr>
              <w:pStyle w:val="TableParagraph"/>
              <w:kinsoku w:val="0"/>
              <w:overflowPunct w:val="0"/>
              <w:jc w:val="center"/>
              <w:rPr>
                <w:b/>
                <w:bCs/>
                <w:color w:val="8CC74D"/>
              </w:rPr>
            </w:pPr>
            <w:r>
              <w:rPr>
                <w:b/>
                <w:bCs/>
                <w:color w:val="8CC74D"/>
              </w:rPr>
              <w:t>Word</w:t>
            </w:r>
            <w:r>
              <w:rPr>
                <w:b/>
                <w:bCs/>
                <w:color w:val="8CC74D"/>
                <w:spacing w:val="-8"/>
              </w:rPr>
              <w:t xml:space="preserve"> </w:t>
            </w:r>
            <w:r>
              <w:rPr>
                <w:b/>
                <w:bCs/>
                <w:color w:val="8CC74D"/>
              </w:rPr>
              <w:t>Reading</w:t>
            </w:r>
          </w:p>
        </w:tc>
        <w:tc>
          <w:tcPr>
            <w:tcW w:w="7429" w:type="dxa"/>
            <w:tcBorders>
              <w:top w:val="single" w:sz="8" w:space="0" w:color="231F20"/>
              <w:left w:val="single" w:sz="8" w:space="0" w:color="231F20"/>
              <w:bottom w:val="single" w:sz="8" w:space="0" w:color="292526"/>
              <w:right w:val="single" w:sz="12" w:space="0" w:color="8CC74D"/>
            </w:tcBorders>
          </w:tcPr>
          <w:p w14:paraId="5F14980A" w14:textId="77777777" w:rsidR="004F4587" w:rsidRDefault="004F4587" w:rsidP="004F4587">
            <w:pPr>
              <w:pStyle w:val="TableParagraph"/>
              <w:numPr>
                <w:ilvl w:val="0"/>
                <w:numId w:val="9"/>
              </w:numPr>
              <w:tabs>
                <w:tab w:val="left" w:pos="331"/>
              </w:tabs>
              <w:kinsoku w:val="0"/>
              <w:overflowPunct w:val="0"/>
              <w:spacing w:before="107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Say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sound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each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letter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alphabet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least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10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digraphs.</w:t>
            </w:r>
          </w:p>
          <w:p w14:paraId="3419B0B8" w14:textId="77777777" w:rsidR="004F4587" w:rsidRDefault="004F4587" w:rsidP="004F4587">
            <w:pPr>
              <w:pStyle w:val="TableParagraph"/>
              <w:numPr>
                <w:ilvl w:val="0"/>
                <w:numId w:val="9"/>
              </w:numPr>
              <w:tabs>
                <w:tab w:val="left" w:pos="331"/>
              </w:tabs>
              <w:kinsoku w:val="0"/>
              <w:overflowPunct w:val="0"/>
              <w:spacing w:before="166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Read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words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consistent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phonic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knowledge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sound-blending.</w:t>
            </w:r>
          </w:p>
          <w:p w14:paraId="589D4AB3" w14:textId="77777777" w:rsidR="004F4587" w:rsidRDefault="004F4587" w:rsidP="004F4587">
            <w:pPr>
              <w:pStyle w:val="TableParagraph"/>
              <w:numPr>
                <w:ilvl w:val="0"/>
                <w:numId w:val="9"/>
              </w:numPr>
              <w:tabs>
                <w:tab w:val="left" w:pos="331"/>
              </w:tabs>
              <w:kinsoku w:val="0"/>
              <w:overflowPunct w:val="0"/>
              <w:spacing w:before="170" w:line="235" w:lineRule="auto"/>
              <w:ind w:right="406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Read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aloud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simple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sentences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books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consistent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phonic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knowledge,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including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common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exception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words.</w:t>
            </w:r>
          </w:p>
        </w:tc>
      </w:tr>
      <w:tr w:rsidR="004F4587" w14:paraId="2E35FA47" w14:textId="77777777" w:rsidTr="004F4587">
        <w:trPr>
          <w:trHeight w:val="1606"/>
        </w:trPr>
        <w:tc>
          <w:tcPr>
            <w:tcW w:w="1432" w:type="dxa"/>
            <w:vMerge/>
            <w:tcBorders>
              <w:top w:val="nil"/>
              <w:left w:val="single" w:sz="12" w:space="0" w:color="8CC74D"/>
              <w:bottom w:val="single" w:sz="12" w:space="0" w:color="8CC74D"/>
              <w:right w:val="none" w:sz="6" w:space="0" w:color="auto"/>
            </w:tcBorders>
            <w:shd w:val="clear" w:color="auto" w:fill="8CC74D"/>
          </w:tcPr>
          <w:p w14:paraId="465D3F84" w14:textId="77777777" w:rsidR="004F4587" w:rsidRDefault="004F4587" w:rsidP="004F4587">
            <w:pPr>
              <w:pStyle w:val="BodyText"/>
              <w:kinsoku w:val="0"/>
              <w:overflowPunct w:val="0"/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top w:val="single" w:sz="8" w:space="0" w:color="292526"/>
              <w:left w:val="single" w:sz="18" w:space="0" w:color="8CC74D"/>
              <w:bottom w:val="single" w:sz="12" w:space="0" w:color="8CC74D"/>
              <w:right w:val="single" w:sz="8" w:space="0" w:color="231F20"/>
            </w:tcBorders>
            <w:vAlign w:val="center"/>
          </w:tcPr>
          <w:p w14:paraId="052E8D7A" w14:textId="77777777" w:rsidR="004F4587" w:rsidRDefault="004F4587" w:rsidP="004F4587">
            <w:pPr>
              <w:pStyle w:val="TableParagraph"/>
              <w:kinsoku w:val="0"/>
              <w:overflowPunct w:val="0"/>
              <w:jc w:val="center"/>
              <w:rPr>
                <w:b/>
                <w:bCs/>
                <w:color w:val="8CC74D"/>
              </w:rPr>
            </w:pPr>
            <w:r>
              <w:rPr>
                <w:b/>
                <w:bCs/>
                <w:color w:val="8CC74D"/>
              </w:rPr>
              <w:t>Writing</w:t>
            </w:r>
          </w:p>
        </w:tc>
        <w:tc>
          <w:tcPr>
            <w:tcW w:w="7429" w:type="dxa"/>
            <w:tcBorders>
              <w:top w:val="single" w:sz="8" w:space="0" w:color="292526"/>
              <w:left w:val="single" w:sz="8" w:space="0" w:color="231F20"/>
              <w:bottom w:val="single" w:sz="12" w:space="0" w:color="8CC74D"/>
              <w:right w:val="single" w:sz="12" w:space="0" w:color="8CC74D"/>
            </w:tcBorders>
          </w:tcPr>
          <w:p w14:paraId="65F63744" w14:textId="77777777" w:rsidR="004F4587" w:rsidRDefault="004F4587" w:rsidP="004F4587">
            <w:pPr>
              <w:pStyle w:val="TableParagraph"/>
              <w:numPr>
                <w:ilvl w:val="0"/>
                <w:numId w:val="8"/>
              </w:numPr>
              <w:tabs>
                <w:tab w:val="left" w:pos="331"/>
              </w:tabs>
              <w:kinsoku w:val="0"/>
              <w:overflowPunct w:val="0"/>
              <w:spacing w:before="107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Write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recognisable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letters,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most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which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correctly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formed.</w:t>
            </w:r>
          </w:p>
          <w:p w14:paraId="31B32384" w14:textId="77777777" w:rsidR="004F4587" w:rsidRDefault="004F4587" w:rsidP="004F4587">
            <w:pPr>
              <w:pStyle w:val="TableParagraph"/>
              <w:numPr>
                <w:ilvl w:val="0"/>
                <w:numId w:val="8"/>
              </w:numPr>
              <w:tabs>
                <w:tab w:val="left" w:pos="331"/>
              </w:tabs>
              <w:kinsoku w:val="0"/>
              <w:overflowPunct w:val="0"/>
              <w:spacing w:before="170" w:line="235" w:lineRule="auto"/>
              <w:ind w:right="295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Spell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identifying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sounds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representing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sounds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letter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letters.</w:t>
            </w:r>
          </w:p>
          <w:p w14:paraId="40664370" w14:textId="77777777" w:rsidR="004F4587" w:rsidRDefault="004F4587" w:rsidP="004F4587">
            <w:pPr>
              <w:pStyle w:val="TableParagraph"/>
              <w:numPr>
                <w:ilvl w:val="0"/>
                <w:numId w:val="8"/>
              </w:numPr>
              <w:tabs>
                <w:tab w:val="left" w:pos="331"/>
              </w:tabs>
              <w:kinsoku w:val="0"/>
              <w:overflowPunct w:val="0"/>
              <w:spacing w:before="169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Write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simple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phrases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sentences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that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read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others.</w:t>
            </w:r>
          </w:p>
        </w:tc>
      </w:tr>
    </w:tbl>
    <w:p w14:paraId="67CF406B" w14:textId="77777777" w:rsidR="006824AB" w:rsidRDefault="006824AB">
      <w:pPr>
        <w:pStyle w:val="BodyText"/>
        <w:kinsoku w:val="0"/>
        <w:overflowPunct w:val="0"/>
        <w:spacing w:before="7"/>
        <w:rPr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2"/>
        <w:gridCol w:w="1885"/>
        <w:gridCol w:w="7429"/>
      </w:tblGrid>
      <w:tr w:rsidR="004F4587" w14:paraId="0C8ABA3E" w14:textId="77777777" w:rsidTr="004F4587">
        <w:trPr>
          <w:trHeight w:val="2111"/>
        </w:trPr>
        <w:tc>
          <w:tcPr>
            <w:tcW w:w="1432" w:type="dxa"/>
            <w:vMerge w:val="restart"/>
            <w:tcBorders>
              <w:left w:val="single" w:sz="12" w:space="0" w:color="F5822A"/>
              <w:bottom w:val="single" w:sz="12" w:space="0" w:color="F5822A"/>
              <w:right w:val="none" w:sz="6" w:space="0" w:color="auto"/>
            </w:tcBorders>
            <w:shd w:val="clear" w:color="auto" w:fill="F5822A"/>
            <w:textDirection w:val="btLr"/>
            <w:vAlign w:val="center"/>
          </w:tcPr>
          <w:p w14:paraId="14E745C8" w14:textId="6F34A70B" w:rsidR="004F4587" w:rsidRDefault="004F4587" w:rsidP="004F4587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b/>
                <w:bCs/>
                <w:color w:val="FFFFFF"/>
              </w:rPr>
              <w:t>Maths (M)</w:t>
            </w:r>
          </w:p>
        </w:tc>
        <w:tc>
          <w:tcPr>
            <w:tcW w:w="1885" w:type="dxa"/>
            <w:tcBorders>
              <w:top w:val="single" w:sz="12" w:space="0" w:color="F5822A"/>
              <w:left w:val="single" w:sz="18" w:space="0" w:color="F5822A"/>
              <w:bottom w:val="single" w:sz="8" w:space="0" w:color="231F20"/>
              <w:right w:val="single" w:sz="8" w:space="0" w:color="231F20"/>
            </w:tcBorders>
            <w:vAlign w:val="center"/>
          </w:tcPr>
          <w:p w14:paraId="7D53B80C" w14:textId="77777777" w:rsidR="004F4587" w:rsidRDefault="004F4587" w:rsidP="004F4587">
            <w:pPr>
              <w:pStyle w:val="TableParagraph"/>
              <w:kinsoku w:val="0"/>
              <w:overflowPunct w:val="0"/>
              <w:jc w:val="center"/>
              <w:rPr>
                <w:b/>
                <w:bCs/>
                <w:color w:val="F5822A"/>
              </w:rPr>
            </w:pPr>
            <w:r>
              <w:rPr>
                <w:b/>
                <w:bCs/>
                <w:color w:val="F5822A"/>
              </w:rPr>
              <w:t>Number</w:t>
            </w:r>
          </w:p>
        </w:tc>
        <w:tc>
          <w:tcPr>
            <w:tcW w:w="7429" w:type="dxa"/>
            <w:tcBorders>
              <w:top w:val="single" w:sz="12" w:space="0" w:color="F5822A"/>
              <w:left w:val="single" w:sz="8" w:space="0" w:color="231F20"/>
              <w:bottom w:val="single" w:sz="8" w:space="0" w:color="231F20"/>
              <w:right w:val="single" w:sz="12" w:space="0" w:color="F5822A"/>
            </w:tcBorders>
          </w:tcPr>
          <w:p w14:paraId="0FC897FA" w14:textId="77777777" w:rsidR="004F4587" w:rsidRDefault="004F4587" w:rsidP="004F4587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kinsoku w:val="0"/>
              <w:overflowPunct w:val="0"/>
              <w:spacing w:before="106" w:line="235" w:lineRule="auto"/>
              <w:ind w:right="277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Have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deep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understanding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number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10,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including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composition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each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number.</w:t>
            </w:r>
          </w:p>
          <w:p w14:paraId="1D7B0FCA" w14:textId="77777777" w:rsidR="004F4587" w:rsidRDefault="004F4587" w:rsidP="004F4587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kinsoku w:val="0"/>
              <w:overflowPunct w:val="0"/>
              <w:spacing w:before="169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Subitise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(recognise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quantities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without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counting)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up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5.</w:t>
            </w:r>
          </w:p>
          <w:p w14:paraId="1519742E" w14:textId="77777777" w:rsidR="004F4587" w:rsidRDefault="004F4587" w:rsidP="004F4587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kinsoku w:val="0"/>
              <w:overflowPunct w:val="0"/>
              <w:spacing w:before="170" w:line="235" w:lineRule="auto"/>
              <w:ind w:right="559"/>
              <w:rPr>
                <w:color w:val="231F20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color w:val="231F20"/>
                <w:spacing w:val="-1"/>
                <w:sz w:val="22"/>
                <w:szCs w:val="22"/>
              </w:rPr>
              <w:t>Automatically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recall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(without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reference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rhymes,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counting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aids)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number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bonds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up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5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(including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subtraction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facts)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some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number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bonds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10,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including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double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facts.</w:t>
            </w:r>
          </w:p>
        </w:tc>
      </w:tr>
      <w:tr w:rsidR="004F4587" w14:paraId="26A09813" w14:textId="77777777" w:rsidTr="004F4587">
        <w:trPr>
          <w:trHeight w:val="2386"/>
        </w:trPr>
        <w:tc>
          <w:tcPr>
            <w:tcW w:w="1432" w:type="dxa"/>
            <w:vMerge/>
            <w:tcBorders>
              <w:top w:val="single" w:sz="12" w:space="0" w:color="F5822A"/>
              <w:left w:val="single" w:sz="12" w:space="0" w:color="F5822A"/>
              <w:bottom w:val="single" w:sz="12" w:space="0" w:color="F5822A"/>
              <w:right w:val="none" w:sz="6" w:space="0" w:color="auto"/>
            </w:tcBorders>
            <w:shd w:val="clear" w:color="auto" w:fill="F5822A"/>
          </w:tcPr>
          <w:p w14:paraId="41179279" w14:textId="77777777" w:rsidR="004F4587" w:rsidRDefault="004F4587" w:rsidP="004F4587">
            <w:pPr>
              <w:pStyle w:val="BodyText"/>
              <w:kinsoku w:val="0"/>
              <w:overflowPunct w:val="0"/>
              <w:spacing w:before="7"/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top w:val="single" w:sz="8" w:space="0" w:color="231F20"/>
              <w:left w:val="single" w:sz="18" w:space="0" w:color="F5822A"/>
              <w:bottom w:val="single" w:sz="12" w:space="0" w:color="F5822A"/>
              <w:right w:val="single" w:sz="8" w:space="0" w:color="231F20"/>
            </w:tcBorders>
            <w:vAlign w:val="center"/>
          </w:tcPr>
          <w:p w14:paraId="20F9624B" w14:textId="77777777" w:rsidR="004F4587" w:rsidRDefault="004F4587" w:rsidP="004F4587">
            <w:pPr>
              <w:pStyle w:val="TableParagraph"/>
              <w:kinsoku w:val="0"/>
              <w:overflowPunct w:val="0"/>
              <w:spacing w:line="249" w:lineRule="auto"/>
              <w:jc w:val="center"/>
              <w:rPr>
                <w:b/>
                <w:bCs/>
                <w:color w:val="F5822A"/>
              </w:rPr>
            </w:pPr>
            <w:r>
              <w:rPr>
                <w:b/>
                <w:bCs/>
                <w:color w:val="F5822A"/>
                <w:spacing w:val="-1"/>
              </w:rPr>
              <w:t>Numerical</w:t>
            </w:r>
            <w:r>
              <w:rPr>
                <w:b/>
                <w:bCs/>
                <w:color w:val="F5822A"/>
                <w:spacing w:val="-57"/>
              </w:rPr>
              <w:t xml:space="preserve"> </w:t>
            </w:r>
            <w:r>
              <w:rPr>
                <w:b/>
                <w:bCs/>
                <w:color w:val="F5822A"/>
              </w:rPr>
              <w:t>Patterns</w:t>
            </w:r>
          </w:p>
        </w:tc>
        <w:tc>
          <w:tcPr>
            <w:tcW w:w="7429" w:type="dxa"/>
            <w:tcBorders>
              <w:top w:val="single" w:sz="8" w:space="0" w:color="231F20"/>
              <w:left w:val="single" w:sz="8" w:space="0" w:color="231F20"/>
              <w:bottom w:val="single" w:sz="12" w:space="0" w:color="F5822A"/>
              <w:right w:val="single" w:sz="12" w:space="0" w:color="F5822A"/>
            </w:tcBorders>
          </w:tcPr>
          <w:p w14:paraId="1A3CA1F4" w14:textId="77777777" w:rsidR="004F4587" w:rsidRDefault="004F4587" w:rsidP="004F4587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kinsoku w:val="0"/>
              <w:overflowPunct w:val="0"/>
              <w:spacing w:before="111" w:line="235" w:lineRule="auto"/>
              <w:ind w:right="1723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Verbally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count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beyond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20,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recognising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pattern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counting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system.</w:t>
            </w:r>
          </w:p>
          <w:p w14:paraId="231DC4CA" w14:textId="77777777" w:rsidR="004F4587" w:rsidRDefault="004F4587" w:rsidP="004F4587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kinsoku w:val="0"/>
              <w:overflowPunct w:val="0"/>
              <w:spacing w:before="173" w:line="235" w:lineRule="auto"/>
              <w:ind w:right="17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Compare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quantities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up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10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different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contexts,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recognising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one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quantity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greater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than,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less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than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same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quantity.</w:t>
            </w:r>
          </w:p>
          <w:p w14:paraId="4813473C" w14:textId="77777777" w:rsidR="004F4587" w:rsidRDefault="004F4587" w:rsidP="004F4587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kinsoku w:val="0"/>
              <w:overflowPunct w:val="0"/>
              <w:spacing w:before="172" w:line="235" w:lineRule="auto"/>
              <w:ind w:right="781"/>
              <w:rPr>
                <w:color w:val="231F20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color w:val="231F20"/>
                <w:sz w:val="22"/>
                <w:szCs w:val="22"/>
              </w:rPr>
              <w:t>Explore and represent patterns within numbers up to 10,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including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evens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odds,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double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facts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quantities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distributed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equally.</w:t>
            </w:r>
          </w:p>
        </w:tc>
      </w:tr>
    </w:tbl>
    <w:p w14:paraId="79F6CB1E" w14:textId="77777777" w:rsidR="006824AB" w:rsidRDefault="006824AB">
      <w:pPr>
        <w:rPr>
          <w:sz w:val="16"/>
          <w:szCs w:val="16"/>
        </w:rPr>
        <w:sectPr w:rsidR="006824AB">
          <w:pgSz w:w="11910" w:h="16840"/>
          <w:pgMar w:top="720" w:right="440" w:bottom="1153" w:left="440" w:header="0" w:footer="665" w:gutter="0"/>
          <w:cols w:space="720"/>
          <w:noEndnote/>
        </w:sect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7"/>
        <w:gridCol w:w="1910"/>
        <w:gridCol w:w="7429"/>
      </w:tblGrid>
      <w:tr w:rsidR="006824AB" w14:paraId="24F96040" w14:textId="77777777" w:rsidTr="004F4587">
        <w:trPr>
          <w:trHeight w:val="685"/>
        </w:trPr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18" w:space="0" w:color="5B3393"/>
              <w:right w:val="single" w:sz="8" w:space="0" w:color="231F20"/>
            </w:tcBorders>
          </w:tcPr>
          <w:p w14:paraId="0BDB4346" w14:textId="77777777" w:rsidR="006824AB" w:rsidRDefault="000E2713">
            <w:pPr>
              <w:pStyle w:val="TableParagraph"/>
              <w:kinsoku w:val="0"/>
              <w:overflowPunct w:val="0"/>
              <w:spacing w:before="68" w:line="237" w:lineRule="auto"/>
              <w:ind w:left="225" w:right="186" w:firstLine="79"/>
              <w:rPr>
                <w:b/>
                <w:bCs/>
                <w:color w:val="292526"/>
              </w:rPr>
            </w:pPr>
            <w:r>
              <w:rPr>
                <w:b/>
                <w:bCs/>
                <w:color w:val="292526"/>
              </w:rPr>
              <w:lastRenderedPageBreak/>
              <w:t>Area of</w:t>
            </w:r>
            <w:r>
              <w:rPr>
                <w:b/>
                <w:bCs/>
                <w:color w:val="292526"/>
                <w:spacing w:val="1"/>
              </w:rPr>
              <w:t xml:space="preserve"> </w:t>
            </w:r>
            <w:r>
              <w:rPr>
                <w:b/>
                <w:bCs/>
                <w:color w:val="292526"/>
              </w:rPr>
              <w:t>Learning</w:t>
            </w:r>
          </w:p>
        </w:tc>
        <w:tc>
          <w:tcPr>
            <w:tcW w:w="1910" w:type="dxa"/>
            <w:tcBorders>
              <w:top w:val="single" w:sz="8" w:space="0" w:color="231F20"/>
              <w:left w:val="single" w:sz="8" w:space="0" w:color="231F20"/>
              <w:bottom w:val="single" w:sz="18" w:space="0" w:color="5B3393"/>
              <w:right w:val="single" w:sz="8" w:space="0" w:color="231F20"/>
            </w:tcBorders>
          </w:tcPr>
          <w:p w14:paraId="75B09431" w14:textId="77777777" w:rsidR="006824AB" w:rsidRDefault="000E2713">
            <w:pPr>
              <w:pStyle w:val="TableParagraph"/>
              <w:kinsoku w:val="0"/>
              <w:overflowPunct w:val="0"/>
              <w:spacing w:before="208"/>
              <w:ind w:left="574"/>
              <w:rPr>
                <w:b/>
                <w:bCs/>
                <w:color w:val="292526"/>
              </w:rPr>
            </w:pPr>
            <w:r>
              <w:rPr>
                <w:b/>
                <w:bCs/>
                <w:color w:val="292526"/>
              </w:rPr>
              <w:t>Aspect</w:t>
            </w:r>
          </w:p>
        </w:tc>
        <w:tc>
          <w:tcPr>
            <w:tcW w:w="7429" w:type="dxa"/>
            <w:tcBorders>
              <w:top w:val="single" w:sz="8" w:space="0" w:color="231F20"/>
              <w:left w:val="single" w:sz="8" w:space="0" w:color="231F20"/>
              <w:bottom w:val="single" w:sz="18" w:space="0" w:color="5B3393"/>
              <w:right w:val="single" w:sz="8" w:space="0" w:color="231F20"/>
            </w:tcBorders>
          </w:tcPr>
          <w:p w14:paraId="12320BBF" w14:textId="77777777" w:rsidR="006824AB" w:rsidRDefault="000E2713">
            <w:pPr>
              <w:pStyle w:val="TableParagraph"/>
              <w:kinsoku w:val="0"/>
              <w:overflowPunct w:val="0"/>
              <w:spacing w:before="208"/>
              <w:ind w:left="2575" w:right="2553"/>
              <w:jc w:val="center"/>
              <w:rPr>
                <w:b/>
                <w:bCs/>
                <w:color w:val="292526"/>
              </w:rPr>
            </w:pPr>
            <w:r>
              <w:rPr>
                <w:b/>
                <w:bCs/>
                <w:color w:val="292526"/>
              </w:rPr>
              <w:t>Early</w:t>
            </w:r>
            <w:r>
              <w:rPr>
                <w:b/>
                <w:bCs/>
                <w:color w:val="292526"/>
                <w:spacing w:val="-2"/>
              </w:rPr>
              <w:t xml:space="preserve"> </w:t>
            </w:r>
            <w:r>
              <w:rPr>
                <w:b/>
                <w:bCs/>
                <w:color w:val="292526"/>
              </w:rPr>
              <w:t>Learning</w:t>
            </w:r>
            <w:r>
              <w:rPr>
                <w:b/>
                <w:bCs/>
                <w:color w:val="292526"/>
                <w:spacing w:val="-1"/>
              </w:rPr>
              <w:t xml:space="preserve"> </w:t>
            </w:r>
            <w:r>
              <w:rPr>
                <w:b/>
                <w:bCs/>
                <w:color w:val="292526"/>
              </w:rPr>
              <w:t>Goals</w:t>
            </w:r>
          </w:p>
        </w:tc>
      </w:tr>
      <w:tr w:rsidR="006824AB" w14:paraId="4F278158" w14:textId="77777777" w:rsidTr="004F4587">
        <w:trPr>
          <w:trHeight w:val="1839"/>
        </w:trPr>
        <w:tc>
          <w:tcPr>
            <w:tcW w:w="1397" w:type="dxa"/>
            <w:vMerge w:val="restart"/>
            <w:tcBorders>
              <w:top w:val="single" w:sz="18" w:space="0" w:color="5B3393"/>
              <w:left w:val="single" w:sz="12" w:space="0" w:color="5B3393"/>
              <w:bottom w:val="single" w:sz="12" w:space="0" w:color="5B3393"/>
              <w:right w:val="none" w:sz="6" w:space="0" w:color="auto"/>
            </w:tcBorders>
            <w:shd w:val="clear" w:color="auto" w:fill="5B3393"/>
            <w:textDirection w:val="btLr"/>
            <w:vAlign w:val="center"/>
          </w:tcPr>
          <w:p w14:paraId="08B86768" w14:textId="77777777" w:rsidR="006824AB" w:rsidRDefault="000E2713" w:rsidP="004F4587">
            <w:pPr>
              <w:pStyle w:val="TableParagraph"/>
              <w:kinsoku w:val="0"/>
              <w:overflowPunct w:val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Understanding</w:t>
            </w:r>
            <w:r>
              <w:rPr>
                <w:b/>
                <w:bCs/>
                <w:color w:val="FFFFFF"/>
                <w:spacing w:val="-6"/>
              </w:rPr>
              <w:t xml:space="preserve"> </w:t>
            </w:r>
            <w:r>
              <w:rPr>
                <w:b/>
                <w:bCs/>
                <w:color w:val="FFFFFF"/>
              </w:rPr>
              <w:t>the</w:t>
            </w:r>
            <w:r>
              <w:rPr>
                <w:b/>
                <w:bCs/>
                <w:color w:val="FFFFFF"/>
                <w:spacing w:val="-5"/>
              </w:rPr>
              <w:t xml:space="preserve"> </w:t>
            </w:r>
            <w:r>
              <w:rPr>
                <w:b/>
                <w:bCs/>
                <w:color w:val="FFFFFF"/>
              </w:rPr>
              <w:t>World</w:t>
            </w:r>
            <w:r>
              <w:rPr>
                <w:b/>
                <w:bCs/>
                <w:color w:val="FFFFFF"/>
                <w:spacing w:val="-6"/>
              </w:rPr>
              <w:t xml:space="preserve"> </w:t>
            </w:r>
            <w:r>
              <w:rPr>
                <w:b/>
                <w:bCs/>
                <w:color w:val="FFFFFF"/>
              </w:rPr>
              <w:t>(UtW)</w:t>
            </w:r>
          </w:p>
        </w:tc>
        <w:tc>
          <w:tcPr>
            <w:tcW w:w="1910" w:type="dxa"/>
            <w:tcBorders>
              <w:top w:val="single" w:sz="18" w:space="0" w:color="5B3393"/>
              <w:left w:val="single" w:sz="18" w:space="0" w:color="5B3393"/>
              <w:bottom w:val="single" w:sz="8" w:space="0" w:color="231F20"/>
              <w:right w:val="single" w:sz="8" w:space="0" w:color="231F20"/>
            </w:tcBorders>
            <w:vAlign w:val="center"/>
          </w:tcPr>
          <w:p w14:paraId="3E3338A4" w14:textId="16543B40" w:rsidR="006824AB" w:rsidRDefault="000E2713" w:rsidP="004F4587">
            <w:pPr>
              <w:pStyle w:val="TableParagraph"/>
              <w:kinsoku w:val="0"/>
              <w:overflowPunct w:val="0"/>
              <w:spacing w:line="249" w:lineRule="auto"/>
              <w:jc w:val="center"/>
              <w:rPr>
                <w:b/>
                <w:bCs/>
                <w:color w:val="5B3393"/>
              </w:rPr>
            </w:pPr>
            <w:r>
              <w:rPr>
                <w:b/>
                <w:bCs/>
                <w:color w:val="5B3393"/>
              </w:rPr>
              <w:t>Past</w:t>
            </w:r>
            <w:r>
              <w:rPr>
                <w:b/>
                <w:bCs/>
                <w:color w:val="5B3393"/>
                <w:spacing w:val="-15"/>
              </w:rPr>
              <w:t xml:space="preserve"> </w:t>
            </w:r>
            <w:r>
              <w:rPr>
                <w:b/>
                <w:bCs/>
                <w:color w:val="5B3393"/>
              </w:rPr>
              <w:t>and</w:t>
            </w:r>
            <w:r>
              <w:rPr>
                <w:b/>
                <w:bCs/>
                <w:color w:val="5B3393"/>
                <w:spacing w:val="-56"/>
              </w:rPr>
              <w:t xml:space="preserve"> </w:t>
            </w:r>
            <w:r w:rsidR="004F4587">
              <w:rPr>
                <w:b/>
                <w:bCs/>
                <w:color w:val="5B3393"/>
                <w:spacing w:val="-56"/>
              </w:rPr>
              <w:t xml:space="preserve"> </w:t>
            </w:r>
            <w:r w:rsidR="004F4587">
              <w:rPr>
                <w:b/>
                <w:bCs/>
                <w:color w:val="5B3393"/>
                <w:spacing w:val="-56"/>
              </w:rPr>
              <w:br/>
            </w:r>
            <w:r>
              <w:rPr>
                <w:b/>
                <w:bCs/>
                <w:color w:val="5B3393"/>
              </w:rPr>
              <w:t>Present</w:t>
            </w:r>
          </w:p>
        </w:tc>
        <w:tc>
          <w:tcPr>
            <w:tcW w:w="7429" w:type="dxa"/>
            <w:tcBorders>
              <w:top w:val="single" w:sz="18" w:space="0" w:color="5B3393"/>
              <w:left w:val="single" w:sz="8" w:space="0" w:color="231F20"/>
              <w:bottom w:val="single" w:sz="8" w:space="0" w:color="231F20"/>
              <w:right w:val="single" w:sz="12" w:space="0" w:color="5B3393"/>
            </w:tcBorders>
          </w:tcPr>
          <w:p w14:paraId="4E10B4A2" w14:textId="77777777" w:rsidR="006824AB" w:rsidRDefault="000E2713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kinsoku w:val="0"/>
              <w:overflowPunct w:val="0"/>
              <w:spacing w:before="9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Talk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about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lives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people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around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roles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society.</w:t>
            </w:r>
          </w:p>
          <w:p w14:paraId="71EE8882" w14:textId="77777777" w:rsidR="006824AB" w:rsidRDefault="000E2713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kinsoku w:val="0"/>
              <w:overflowPunct w:val="0"/>
              <w:spacing w:before="170" w:line="235" w:lineRule="auto"/>
              <w:ind w:right="277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Know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similarities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differences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between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things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past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now,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drawing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experiences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read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class.</w:t>
            </w:r>
          </w:p>
          <w:p w14:paraId="66F7E560" w14:textId="77777777" w:rsidR="006824AB" w:rsidRDefault="000E2713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kinsoku w:val="0"/>
              <w:overflowPunct w:val="0"/>
              <w:spacing w:before="173" w:line="235" w:lineRule="auto"/>
              <w:ind w:right="1258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Understand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past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through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settings,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characters</w:t>
            </w:r>
            <w:r>
              <w:rPr>
                <w:color w:val="231F20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events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encountered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books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read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class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storytelling.</w:t>
            </w:r>
          </w:p>
        </w:tc>
      </w:tr>
      <w:tr w:rsidR="006824AB" w14:paraId="2F93D3AA" w14:textId="77777777" w:rsidTr="004F4587">
        <w:trPr>
          <w:trHeight w:val="2636"/>
        </w:trPr>
        <w:tc>
          <w:tcPr>
            <w:tcW w:w="1397" w:type="dxa"/>
            <w:vMerge/>
            <w:tcBorders>
              <w:top w:val="nil"/>
              <w:left w:val="single" w:sz="12" w:space="0" w:color="5B3393"/>
              <w:bottom w:val="single" w:sz="12" w:space="0" w:color="5B3393"/>
              <w:right w:val="none" w:sz="6" w:space="0" w:color="auto"/>
            </w:tcBorders>
            <w:shd w:val="clear" w:color="auto" w:fill="5B3393"/>
            <w:textDirection w:val="btLr"/>
          </w:tcPr>
          <w:p w14:paraId="3999F545" w14:textId="77777777" w:rsidR="006824AB" w:rsidRDefault="006824AB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  <w:tcBorders>
              <w:top w:val="single" w:sz="8" w:space="0" w:color="231F20"/>
              <w:left w:val="single" w:sz="18" w:space="0" w:color="5B3393"/>
              <w:bottom w:val="single" w:sz="8" w:space="0" w:color="292526"/>
              <w:right w:val="single" w:sz="8" w:space="0" w:color="231F20"/>
            </w:tcBorders>
            <w:vAlign w:val="center"/>
          </w:tcPr>
          <w:p w14:paraId="1FA5ECC8" w14:textId="77777777" w:rsidR="006824AB" w:rsidRDefault="000E2713" w:rsidP="004F4587">
            <w:pPr>
              <w:pStyle w:val="TableParagraph"/>
              <w:kinsoku w:val="0"/>
              <w:overflowPunct w:val="0"/>
              <w:spacing w:line="249" w:lineRule="auto"/>
              <w:jc w:val="center"/>
              <w:rPr>
                <w:b/>
                <w:bCs/>
                <w:color w:val="5B3393"/>
              </w:rPr>
            </w:pPr>
            <w:r>
              <w:rPr>
                <w:b/>
                <w:bCs/>
                <w:color w:val="5B3393"/>
                <w:spacing w:val="-1"/>
              </w:rPr>
              <w:t xml:space="preserve">People, </w:t>
            </w:r>
            <w:r>
              <w:rPr>
                <w:b/>
                <w:bCs/>
                <w:color w:val="5B3393"/>
              </w:rPr>
              <w:t>Culture</w:t>
            </w:r>
            <w:r>
              <w:rPr>
                <w:b/>
                <w:bCs/>
                <w:color w:val="5B3393"/>
                <w:spacing w:val="-57"/>
              </w:rPr>
              <w:t xml:space="preserve"> </w:t>
            </w:r>
            <w:r>
              <w:rPr>
                <w:b/>
                <w:bCs/>
                <w:color w:val="5B3393"/>
              </w:rPr>
              <w:t>and</w:t>
            </w:r>
            <w:r>
              <w:rPr>
                <w:b/>
                <w:bCs/>
                <w:color w:val="5B3393"/>
                <w:spacing w:val="1"/>
              </w:rPr>
              <w:t xml:space="preserve"> </w:t>
            </w:r>
            <w:r>
              <w:rPr>
                <w:b/>
                <w:bCs/>
                <w:color w:val="5B3393"/>
              </w:rPr>
              <w:t>Communities</w:t>
            </w:r>
          </w:p>
        </w:tc>
        <w:tc>
          <w:tcPr>
            <w:tcW w:w="7429" w:type="dxa"/>
            <w:tcBorders>
              <w:top w:val="single" w:sz="8" w:space="0" w:color="231F20"/>
              <w:left w:val="single" w:sz="8" w:space="0" w:color="231F20"/>
              <w:bottom w:val="single" w:sz="8" w:space="0" w:color="292526"/>
              <w:right w:val="single" w:sz="12" w:space="0" w:color="5B3393"/>
            </w:tcBorders>
          </w:tcPr>
          <w:p w14:paraId="3B7964E9" w14:textId="77777777" w:rsidR="006824AB" w:rsidRDefault="000E2713">
            <w:pPr>
              <w:pStyle w:val="TableParagraph"/>
              <w:numPr>
                <w:ilvl w:val="0"/>
                <w:numId w:val="4"/>
              </w:numPr>
              <w:tabs>
                <w:tab w:val="left" w:pos="341"/>
              </w:tabs>
              <w:kinsoku w:val="0"/>
              <w:overflowPunct w:val="0"/>
              <w:spacing w:before="107" w:line="262" w:lineRule="exact"/>
              <w:ind w:right="1014" w:hanging="341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Describe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immediate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environment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knowledge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from</w:t>
            </w:r>
          </w:p>
          <w:p w14:paraId="3B211796" w14:textId="77777777" w:rsidR="006824AB" w:rsidRDefault="000E2713">
            <w:pPr>
              <w:pStyle w:val="TableParagraph"/>
              <w:kinsoku w:val="0"/>
              <w:overflowPunct w:val="0"/>
              <w:spacing w:line="262" w:lineRule="exact"/>
              <w:ind w:left="331" w:right="1295"/>
              <w:jc w:val="center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observation,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discussion,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stories,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non-fiction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texts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maps.</w:t>
            </w:r>
          </w:p>
          <w:p w14:paraId="7F92A044" w14:textId="77777777" w:rsidR="006824AB" w:rsidRDefault="000E2713">
            <w:pPr>
              <w:pStyle w:val="TableParagraph"/>
              <w:numPr>
                <w:ilvl w:val="0"/>
                <w:numId w:val="4"/>
              </w:numPr>
              <w:tabs>
                <w:tab w:val="left" w:pos="341"/>
              </w:tabs>
              <w:kinsoku w:val="0"/>
              <w:overflowPunct w:val="0"/>
              <w:spacing w:before="170" w:line="235" w:lineRule="auto"/>
              <w:ind w:right="222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Know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similarities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differences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between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different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religious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 xml:space="preserve">cultural communities in this country, </w:t>
            </w:r>
            <w:r>
              <w:rPr>
                <w:color w:val="231F20"/>
                <w:sz w:val="22"/>
                <w:szCs w:val="22"/>
              </w:rPr>
              <w:t>drawing on their experiences and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read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class.</w:t>
            </w:r>
          </w:p>
          <w:p w14:paraId="371B5B8C" w14:textId="77777777" w:rsidR="006824AB" w:rsidRDefault="000E2713">
            <w:pPr>
              <w:pStyle w:val="TableParagraph"/>
              <w:numPr>
                <w:ilvl w:val="0"/>
                <w:numId w:val="4"/>
              </w:numPr>
              <w:tabs>
                <w:tab w:val="left" w:pos="341"/>
              </w:tabs>
              <w:kinsoku w:val="0"/>
              <w:overflowPunct w:val="0"/>
              <w:spacing w:before="174" w:line="235" w:lineRule="auto"/>
              <w:ind w:right="481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Explain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similarities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differences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between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life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this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country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 life in other countries, drawing on knowledge from stories,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nonfiction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texts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(when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appropriate)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maps.</w:t>
            </w:r>
          </w:p>
        </w:tc>
      </w:tr>
      <w:tr w:rsidR="006824AB" w14:paraId="23CA30F1" w14:textId="77777777" w:rsidTr="004F4587">
        <w:trPr>
          <w:trHeight w:val="2631"/>
        </w:trPr>
        <w:tc>
          <w:tcPr>
            <w:tcW w:w="1397" w:type="dxa"/>
            <w:vMerge/>
            <w:tcBorders>
              <w:top w:val="nil"/>
              <w:left w:val="single" w:sz="12" w:space="0" w:color="5B3393"/>
              <w:bottom w:val="single" w:sz="12" w:space="0" w:color="5B3393"/>
              <w:right w:val="none" w:sz="6" w:space="0" w:color="auto"/>
            </w:tcBorders>
            <w:shd w:val="clear" w:color="auto" w:fill="5B3393"/>
            <w:textDirection w:val="btLr"/>
          </w:tcPr>
          <w:p w14:paraId="552BF760" w14:textId="77777777" w:rsidR="006824AB" w:rsidRDefault="006824AB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  <w:tcBorders>
              <w:top w:val="single" w:sz="8" w:space="0" w:color="292526"/>
              <w:left w:val="single" w:sz="18" w:space="0" w:color="5B3393"/>
              <w:bottom w:val="single" w:sz="12" w:space="0" w:color="5B3393"/>
              <w:right w:val="single" w:sz="8" w:space="0" w:color="231F20"/>
            </w:tcBorders>
            <w:vAlign w:val="center"/>
          </w:tcPr>
          <w:p w14:paraId="35AB47BE" w14:textId="77777777" w:rsidR="006824AB" w:rsidRDefault="000E2713" w:rsidP="004F4587">
            <w:pPr>
              <w:pStyle w:val="TableParagraph"/>
              <w:kinsoku w:val="0"/>
              <w:overflowPunct w:val="0"/>
              <w:spacing w:line="249" w:lineRule="auto"/>
              <w:jc w:val="center"/>
              <w:rPr>
                <w:b/>
                <w:bCs/>
                <w:color w:val="5B3393"/>
              </w:rPr>
            </w:pPr>
            <w:r>
              <w:rPr>
                <w:b/>
                <w:bCs/>
                <w:color w:val="5B3393"/>
              </w:rPr>
              <w:t>The</w:t>
            </w:r>
            <w:r>
              <w:rPr>
                <w:b/>
                <w:bCs/>
                <w:color w:val="5B3393"/>
                <w:spacing w:val="1"/>
              </w:rPr>
              <w:t xml:space="preserve"> </w:t>
            </w:r>
            <w:r>
              <w:rPr>
                <w:b/>
                <w:bCs/>
                <w:color w:val="5B3393"/>
              </w:rPr>
              <w:t>Natural</w:t>
            </w:r>
            <w:r>
              <w:rPr>
                <w:b/>
                <w:bCs/>
                <w:color w:val="5B3393"/>
                <w:spacing w:val="-15"/>
              </w:rPr>
              <w:t xml:space="preserve"> </w:t>
            </w:r>
            <w:r>
              <w:rPr>
                <w:b/>
                <w:bCs/>
                <w:color w:val="5B3393"/>
              </w:rPr>
              <w:t>World</w:t>
            </w:r>
          </w:p>
        </w:tc>
        <w:tc>
          <w:tcPr>
            <w:tcW w:w="7429" w:type="dxa"/>
            <w:tcBorders>
              <w:top w:val="single" w:sz="8" w:space="0" w:color="292526"/>
              <w:left w:val="single" w:sz="8" w:space="0" w:color="231F20"/>
              <w:bottom w:val="single" w:sz="12" w:space="0" w:color="5B3393"/>
              <w:right w:val="single" w:sz="12" w:space="0" w:color="5B3393"/>
            </w:tcBorders>
          </w:tcPr>
          <w:p w14:paraId="06EC13AD" w14:textId="77777777" w:rsidR="006824AB" w:rsidRDefault="000E2713">
            <w:pPr>
              <w:pStyle w:val="TableParagraph"/>
              <w:numPr>
                <w:ilvl w:val="0"/>
                <w:numId w:val="3"/>
              </w:numPr>
              <w:tabs>
                <w:tab w:val="left" w:pos="341"/>
              </w:tabs>
              <w:kinsoku w:val="0"/>
              <w:overflowPunct w:val="0"/>
              <w:spacing w:before="111" w:line="235" w:lineRule="auto"/>
              <w:ind w:right="877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Explore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natural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world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around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observations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drawing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pictures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animals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plants.</w:t>
            </w:r>
          </w:p>
          <w:p w14:paraId="29BB8A8C" w14:textId="77777777" w:rsidR="006824AB" w:rsidRDefault="000E2713">
            <w:pPr>
              <w:pStyle w:val="TableParagraph"/>
              <w:numPr>
                <w:ilvl w:val="0"/>
                <w:numId w:val="3"/>
              </w:numPr>
              <w:tabs>
                <w:tab w:val="left" w:pos="341"/>
              </w:tabs>
              <w:kinsoku w:val="0"/>
              <w:overflowPunct w:val="0"/>
              <w:spacing w:before="173" w:line="235" w:lineRule="auto"/>
              <w:ind w:right="718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Know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similarities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differences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between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natural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world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around them and contrasting environments, drawing on their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experiences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read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class.</w:t>
            </w:r>
          </w:p>
          <w:p w14:paraId="1ABEE744" w14:textId="77777777" w:rsidR="006824AB" w:rsidRDefault="000E2713">
            <w:pPr>
              <w:pStyle w:val="TableParagraph"/>
              <w:numPr>
                <w:ilvl w:val="0"/>
                <w:numId w:val="3"/>
              </w:numPr>
              <w:tabs>
                <w:tab w:val="left" w:pos="341"/>
              </w:tabs>
              <w:kinsoku w:val="0"/>
              <w:overflowPunct w:val="0"/>
              <w:spacing w:before="174" w:line="235" w:lineRule="auto"/>
              <w:ind w:right="709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Understand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important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processes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changes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natural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around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including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seasons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changing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states</w:t>
            </w:r>
          </w:p>
          <w:p w14:paraId="28BADD58" w14:textId="77777777" w:rsidR="006824AB" w:rsidRDefault="000E2713">
            <w:pPr>
              <w:pStyle w:val="TableParagraph"/>
              <w:kinsoku w:val="0"/>
              <w:overflowPunct w:val="0"/>
              <w:spacing w:line="262" w:lineRule="exact"/>
              <w:ind w:left="340"/>
              <w:rPr>
                <w:color w:val="231F20"/>
                <w:spacing w:val="-3"/>
                <w:sz w:val="22"/>
                <w:szCs w:val="22"/>
              </w:rPr>
            </w:pPr>
            <w:r>
              <w:rPr>
                <w:color w:val="231F20"/>
                <w:spacing w:val="-3"/>
                <w:sz w:val="22"/>
                <w:szCs w:val="22"/>
              </w:rPr>
              <w:t>of</w:t>
            </w:r>
            <w:r>
              <w:rPr>
                <w:color w:val="231F20"/>
                <w:spacing w:val="-9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3"/>
                <w:sz w:val="22"/>
                <w:szCs w:val="22"/>
              </w:rPr>
              <w:t>matter.</w:t>
            </w:r>
          </w:p>
        </w:tc>
      </w:tr>
    </w:tbl>
    <w:p w14:paraId="1EC45B54" w14:textId="7C5E97BC" w:rsidR="006824AB" w:rsidRDefault="006824AB">
      <w:pPr>
        <w:pStyle w:val="BodyText"/>
        <w:kinsoku w:val="0"/>
        <w:overflowPunct w:val="0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2"/>
        <w:gridCol w:w="1885"/>
        <w:gridCol w:w="7429"/>
      </w:tblGrid>
      <w:tr w:rsidR="004F4587" w14:paraId="3A23A4DD" w14:textId="77777777" w:rsidTr="004F4587">
        <w:trPr>
          <w:trHeight w:val="1851"/>
        </w:trPr>
        <w:tc>
          <w:tcPr>
            <w:tcW w:w="1432" w:type="dxa"/>
            <w:vMerge w:val="restart"/>
            <w:tcBorders>
              <w:left w:val="single" w:sz="12" w:space="0" w:color="00B79D"/>
              <w:bottom w:val="single" w:sz="12" w:space="0" w:color="00B79D"/>
              <w:right w:val="none" w:sz="6" w:space="0" w:color="auto"/>
            </w:tcBorders>
            <w:shd w:val="clear" w:color="auto" w:fill="00B79D"/>
            <w:textDirection w:val="btLr"/>
            <w:vAlign w:val="center"/>
          </w:tcPr>
          <w:p w14:paraId="6DF06DD2" w14:textId="3B224938" w:rsidR="004F4587" w:rsidRDefault="004F4587" w:rsidP="004F4587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b/>
                <w:bCs/>
                <w:color w:val="FFFFFF"/>
              </w:rPr>
              <w:t xml:space="preserve">Expressive Arts and </w:t>
            </w:r>
            <w:r>
              <w:rPr>
                <w:b/>
                <w:bCs/>
                <w:color w:val="FFFFFF"/>
              </w:rPr>
              <w:br/>
              <w:t>Design (EA&amp;D)</w:t>
            </w:r>
          </w:p>
        </w:tc>
        <w:tc>
          <w:tcPr>
            <w:tcW w:w="1885" w:type="dxa"/>
            <w:tcBorders>
              <w:top w:val="single" w:sz="12" w:space="0" w:color="00B79D"/>
              <w:left w:val="single" w:sz="18" w:space="0" w:color="00B79D"/>
              <w:bottom w:val="single" w:sz="8" w:space="0" w:color="231F20"/>
              <w:right w:val="single" w:sz="8" w:space="0" w:color="231F20"/>
            </w:tcBorders>
            <w:vAlign w:val="center"/>
          </w:tcPr>
          <w:p w14:paraId="179E80EF" w14:textId="4A89667C" w:rsidR="004F4587" w:rsidRDefault="004F4587" w:rsidP="004F4587">
            <w:pPr>
              <w:pStyle w:val="TableParagraph"/>
              <w:kinsoku w:val="0"/>
              <w:overflowPunct w:val="0"/>
              <w:spacing w:line="249" w:lineRule="auto"/>
              <w:jc w:val="center"/>
              <w:rPr>
                <w:b/>
                <w:bCs/>
                <w:color w:val="00B79D"/>
              </w:rPr>
            </w:pPr>
            <w:r>
              <w:rPr>
                <w:b/>
                <w:bCs/>
                <w:color w:val="00B79D"/>
              </w:rPr>
              <w:t>Creating</w:t>
            </w:r>
            <w:r>
              <w:rPr>
                <w:b/>
                <w:bCs/>
                <w:color w:val="00B79D"/>
                <w:spacing w:val="1"/>
              </w:rPr>
              <w:t xml:space="preserve"> </w:t>
            </w:r>
            <w:r>
              <w:rPr>
                <w:b/>
                <w:bCs/>
                <w:color w:val="00B79D"/>
                <w:spacing w:val="1"/>
              </w:rPr>
              <w:br/>
            </w:r>
            <w:r>
              <w:rPr>
                <w:b/>
                <w:bCs/>
                <w:color w:val="00B79D"/>
              </w:rPr>
              <w:t>with</w:t>
            </w:r>
            <w:r>
              <w:rPr>
                <w:b/>
                <w:bCs/>
                <w:color w:val="00B79D"/>
                <w:spacing w:val="-13"/>
              </w:rPr>
              <w:t xml:space="preserve"> </w:t>
            </w:r>
            <w:r>
              <w:rPr>
                <w:b/>
                <w:bCs/>
                <w:color w:val="00B79D"/>
              </w:rPr>
              <w:t>Materials</w:t>
            </w:r>
          </w:p>
        </w:tc>
        <w:tc>
          <w:tcPr>
            <w:tcW w:w="7429" w:type="dxa"/>
            <w:tcBorders>
              <w:top w:val="single" w:sz="12" w:space="0" w:color="00B79D"/>
              <w:left w:val="single" w:sz="8" w:space="0" w:color="231F20"/>
              <w:bottom w:val="single" w:sz="8" w:space="0" w:color="231F20"/>
              <w:right w:val="single" w:sz="12" w:space="0" w:color="00B79D"/>
            </w:tcBorders>
          </w:tcPr>
          <w:p w14:paraId="36C508A6" w14:textId="77777777" w:rsidR="004F4587" w:rsidRDefault="004F4587" w:rsidP="004F4587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kinsoku w:val="0"/>
              <w:overflowPunct w:val="0"/>
              <w:spacing w:before="106" w:line="235" w:lineRule="auto"/>
              <w:ind w:right="708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Safely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explore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variety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materials,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tools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techniques,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experimenting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with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colour,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design,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texture,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form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function.</w:t>
            </w:r>
          </w:p>
          <w:p w14:paraId="3FE98825" w14:textId="77777777" w:rsidR="004F4587" w:rsidRDefault="004F4587" w:rsidP="004F4587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kinsoku w:val="0"/>
              <w:overflowPunct w:val="0"/>
              <w:spacing w:before="169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Share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creations,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explaining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process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have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used.</w:t>
            </w:r>
          </w:p>
          <w:p w14:paraId="7D18C3FC" w14:textId="77777777" w:rsidR="004F4587" w:rsidRDefault="004F4587" w:rsidP="004F4587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kinsoku w:val="0"/>
              <w:overflowPunct w:val="0"/>
              <w:spacing w:before="170" w:line="235" w:lineRule="auto"/>
              <w:ind w:right="909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Make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props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materials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when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role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playing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characters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narratives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stories.</w:t>
            </w:r>
          </w:p>
        </w:tc>
      </w:tr>
      <w:tr w:rsidR="004F4587" w14:paraId="470AD03C" w14:textId="77777777" w:rsidTr="004F4587">
        <w:trPr>
          <w:trHeight w:val="1866"/>
        </w:trPr>
        <w:tc>
          <w:tcPr>
            <w:tcW w:w="1432" w:type="dxa"/>
            <w:vMerge/>
            <w:tcBorders>
              <w:top w:val="single" w:sz="12" w:space="0" w:color="00B79D"/>
              <w:left w:val="single" w:sz="12" w:space="0" w:color="00B79D"/>
              <w:bottom w:val="single" w:sz="12" w:space="0" w:color="00B79D"/>
              <w:right w:val="none" w:sz="6" w:space="0" w:color="auto"/>
            </w:tcBorders>
            <w:shd w:val="clear" w:color="auto" w:fill="00B79D"/>
          </w:tcPr>
          <w:p w14:paraId="0478981E" w14:textId="77777777" w:rsidR="004F4587" w:rsidRDefault="004F4587" w:rsidP="004F4587">
            <w:pPr>
              <w:pStyle w:val="BodyText"/>
              <w:kinsoku w:val="0"/>
              <w:overflowPunct w:val="0"/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top w:val="single" w:sz="8" w:space="0" w:color="231F20"/>
              <w:left w:val="single" w:sz="18" w:space="0" w:color="00B79D"/>
              <w:bottom w:val="single" w:sz="12" w:space="0" w:color="00B79D"/>
              <w:right w:val="single" w:sz="8" w:space="0" w:color="231F20"/>
            </w:tcBorders>
            <w:vAlign w:val="center"/>
          </w:tcPr>
          <w:p w14:paraId="6FD06081" w14:textId="79BD0D63" w:rsidR="004F4587" w:rsidRDefault="004F4587" w:rsidP="004F4587">
            <w:pPr>
              <w:pStyle w:val="TableParagraph"/>
              <w:kinsoku w:val="0"/>
              <w:overflowPunct w:val="0"/>
              <w:spacing w:line="249" w:lineRule="auto"/>
              <w:ind w:left="-2"/>
              <w:jc w:val="center"/>
              <w:rPr>
                <w:b/>
                <w:bCs/>
                <w:color w:val="00B79D"/>
              </w:rPr>
            </w:pPr>
            <w:r>
              <w:rPr>
                <w:b/>
                <w:bCs/>
                <w:color w:val="00B79D"/>
              </w:rPr>
              <w:t>Being</w:t>
            </w:r>
            <w:r>
              <w:rPr>
                <w:b/>
                <w:bCs/>
                <w:color w:val="00B79D"/>
                <w:spacing w:val="1"/>
              </w:rPr>
              <w:t xml:space="preserve"> </w:t>
            </w:r>
            <w:r>
              <w:rPr>
                <w:b/>
                <w:bCs/>
                <w:color w:val="00B79D"/>
              </w:rPr>
              <w:t>Imaginative</w:t>
            </w:r>
            <w:r>
              <w:rPr>
                <w:b/>
                <w:bCs/>
                <w:color w:val="00B79D"/>
                <w:spacing w:val="1"/>
              </w:rPr>
              <w:t xml:space="preserve"> </w:t>
            </w:r>
            <w:r>
              <w:rPr>
                <w:b/>
                <w:bCs/>
                <w:color w:val="00B79D"/>
                <w:spacing w:val="1"/>
              </w:rPr>
              <w:br/>
            </w:r>
            <w:r>
              <w:rPr>
                <w:b/>
                <w:bCs/>
                <w:color w:val="00B79D"/>
              </w:rPr>
              <w:t>and</w:t>
            </w:r>
            <w:r>
              <w:rPr>
                <w:b/>
                <w:bCs/>
                <w:color w:val="00B79D"/>
                <w:spacing w:val="-15"/>
              </w:rPr>
              <w:t xml:space="preserve"> </w:t>
            </w:r>
            <w:r>
              <w:rPr>
                <w:b/>
                <w:bCs/>
                <w:color w:val="00B79D"/>
              </w:rPr>
              <w:t>Expressive</w:t>
            </w:r>
          </w:p>
        </w:tc>
        <w:tc>
          <w:tcPr>
            <w:tcW w:w="7429" w:type="dxa"/>
            <w:tcBorders>
              <w:top w:val="single" w:sz="8" w:space="0" w:color="231F20"/>
              <w:left w:val="single" w:sz="8" w:space="0" w:color="231F20"/>
              <w:bottom w:val="single" w:sz="12" w:space="0" w:color="00B79D"/>
              <w:right w:val="single" w:sz="12" w:space="0" w:color="00B79D"/>
            </w:tcBorders>
          </w:tcPr>
          <w:p w14:paraId="281318AB" w14:textId="77777777" w:rsidR="004F4587" w:rsidRDefault="004F4587" w:rsidP="004F4587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kinsoku w:val="0"/>
              <w:overflowPunct w:val="0"/>
              <w:spacing w:before="111" w:line="235" w:lineRule="auto"/>
              <w:ind w:right="1053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Invent,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adapt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recount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narratives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stories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peers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teacher.</w:t>
            </w:r>
          </w:p>
          <w:p w14:paraId="7FA62FDC" w14:textId="77777777" w:rsidR="004F4587" w:rsidRDefault="004F4587" w:rsidP="004F4587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kinsoku w:val="0"/>
              <w:overflowPunct w:val="0"/>
              <w:spacing w:before="169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Sing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range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well-known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nursery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rhymes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songs.</w:t>
            </w:r>
          </w:p>
          <w:p w14:paraId="2586FFA9" w14:textId="77777777" w:rsidR="004F4587" w:rsidRDefault="004F4587" w:rsidP="004F4587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kinsoku w:val="0"/>
              <w:overflowPunct w:val="0"/>
              <w:spacing w:before="170" w:line="235" w:lineRule="auto"/>
              <w:ind w:right="73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Perform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songs,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rhymes,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poems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stories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(when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appropriate)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move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time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music.</w:t>
            </w:r>
          </w:p>
        </w:tc>
      </w:tr>
    </w:tbl>
    <w:p w14:paraId="04E35F79" w14:textId="77777777" w:rsidR="000E2713" w:rsidRDefault="000E2713"/>
    <w:sectPr w:rsidR="000E2713">
      <w:pgSz w:w="11910" w:h="16840"/>
      <w:pgMar w:top="720" w:right="440" w:bottom="860" w:left="440" w:header="0" w:footer="66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3C4A3" w14:textId="77777777" w:rsidR="000E2713" w:rsidRDefault="000E2713">
      <w:r>
        <w:separator/>
      </w:r>
    </w:p>
  </w:endnote>
  <w:endnote w:type="continuationSeparator" w:id="0">
    <w:p w14:paraId="5CDF0DCD" w14:textId="77777777" w:rsidR="000E2713" w:rsidRDefault="000E2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393751EE-05EF-4365-9D6E-01FDAD821720}"/>
    <w:embedBold r:id="rId2" w:fontKey="{A263C043-48EA-44E4-AADC-02534FF721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DF5AF5-3F19-42B0-92AE-42325622ADBA}"/>
    <w:embedBold r:id="rId4" w:fontKey="{D2CDF291-AB63-486C-B079-D36F6ED6B0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33F7850-C07B-4C1A-99A2-FBDAC46A4E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C1295C2-80DD-482F-9094-34D970C49C57}"/>
    <w:embedBold r:id="rId7" w:fontKey="{DAFF0798-404B-4AE7-A1BF-D1460774E6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515E7" w14:textId="77777777" w:rsidR="006824AB" w:rsidRDefault="003F3FF7">
    <w:pPr>
      <w:pStyle w:val="BodyText"/>
      <w:kinsoku w:val="0"/>
      <w:overflowPunct w:val="0"/>
      <w:spacing w:before="0"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F18B4D3" wp14:editId="51DDE974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A5AD1" w14:textId="77777777" w:rsidR="006824AB" w:rsidRDefault="003F3FF7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444B764" wp14:editId="6B3C64DF">
                                <wp:extent cx="6863715" cy="462915"/>
                                <wp:effectExtent l="0" t="0" r="0" b="0"/>
                                <wp:docPr id="4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3715" cy="462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7EAB4ED" w14:textId="77777777" w:rsidR="006824AB" w:rsidRDefault="006824A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18B4D3" id="Rectangle 1" o:spid="_x0000_s1028" style="position:absolute;margin-left:28.35pt;margin-top:778.8pt;width:541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SHqAIAAKAFAAAOAAAAZHJzL2Uyb0RvYy54bWysVNuOmzAQfa/Uf7D8ToAsuYCWrLIhVJW2&#10;7arbfoADJlg1NrWdkG3Vf+/YhGySfana5gGN7fHxmTknc3t3aDjaU6WZFCkORwFGVBSyZGKb4q9f&#10;cm+OkTZElIRLQVP8TDW+W7x9c9u1CR3LWvKSKgQgQiddm+LamDbxfV3UtCF6JFsq4LCSqiEGlmrr&#10;l4p0gN5wfxwEU7+TqmyVLKjWsJv1h3jh8KuKFuZTVWlqEE8xcDPuq9x3Y7/+4pYkW0XamhVHGuQv&#10;WDSECXj0BJURQ9BOsVdQDSuU1LIyo0I2vqwqVlBXA1QTBlfVPNWkpa4WaI5uT23S/w+2+Lh/VIiV&#10;Kb7BSJAGJPoMTSNiyykKbXu6VieQ9dQ+Klugbh9k8U0jIVc1ZNGlUrKrKSmBlMv3Ly7YhYaraNN9&#10;kCWgk52RrlOHSjUWEHqADk6Q55Mg9GBQAZvT+SyYBaBbAWfRZAaKW0o+SYbbrdLmHZUNskGKFXB3&#10;6GT/oE2fOqTYx4TMGedOdC4uNgCz34G34ao9syychj/jIF7P1/PIi8bTtRcFWeYt81XkTfNwNslu&#10;stUqC3/Zd8MoqVlZUmGfGfwURn+m19HZvRNOjtKSs9LCWUpabTcrrtCegJ9z9zs25CzNv6Th+gW1&#10;XJUUjqPgfhx7OTTZi/Jo4sWzYO4FYXwfT4MojrL8sqQHJui/l4S6FMeT8cSpdEb6qrbA/V7XRpKG&#10;GZgYnDUpnp+SSGItuBalk9YQxvv4rBWW/ksrQO5BaGdY69He6+awOQCKNe5Gls9gXSXBWWBCGHMQ&#10;1FL9wKiDkZFi/X1HFMWIvxdgfztfhkANwWYIiCjgaooNRn24Mv0c2rWKbWtADl1PhFzCX6Rizr0v&#10;LIC6XcAYcEUcR5adM+drl/UyWBe/AQAA//8DAFBLAwQUAAYACAAAACEAAg27NuMAAAANAQAADwAA&#10;AGRycy9kb3ducmV2LnhtbEyPzU7DMBCE70i8g7VI3KjTorhJiFNV/KgcoUUq3NzYJBH2OordJvD0&#10;bE9w250ZzX5briZn2ckMofMoYT5LgBmsve6wkfC2e7rJgIWoUCvr0Uj4NgFW1eVFqQrtR3w1p21s&#10;GJVgKJSENsa+4DzUrXEqzHxvkLxPPzgVaR0argc1UrmzfJEkgjvVIV1oVW/uW1N/bY9Owibr1+/P&#10;/mds7OPHZv+yzx92eZTy+mpa3wGLZop/YTjjEzpUxHTwR9SBWQmpWFKS9DRdCmDnxPw2I+1Ak1jk&#10;AnhV8v9fVL8AAAD//wMAUEsBAi0AFAAGAAgAAAAhALaDOJL+AAAA4QEAABMAAAAAAAAAAAAAAAAA&#10;AAAAAFtDb250ZW50X1R5cGVzXS54bWxQSwECLQAUAAYACAAAACEAOP0h/9YAAACUAQAACwAAAAAA&#10;AAAAAAAAAAAvAQAAX3JlbHMvLnJlbHNQSwECLQAUAAYACAAAACEAhD3Eh6gCAACgBQAADgAAAAAA&#10;AAAAAAAAAAAuAgAAZHJzL2Uyb0RvYy54bWxQSwECLQAUAAYACAAAACEAAg27NuMAAAANAQAADwAA&#10;AAAAAAAAAAAAAAACBQAAZHJzL2Rvd25yZXYueG1sUEsFBgAAAAAEAAQA8wAAABIGAAAAAA==&#10;" o:allowincell="f" filled="f" stroked="f">
              <v:textbox inset="0,0,0,0">
                <w:txbxContent>
                  <w:p w14:paraId="042A5AD1" w14:textId="77777777" w:rsidR="00000000" w:rsidRDefault="003F3FF7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5444B764" wp14:editId="6B3C64DF">
                          <wp:extent cx="6863715" cy="462915"/>
                          <wp:effectExtent l="0" t="0" r="0" b="0"/>
                          <wp:docPr id="4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63715" cy="462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7EAB4ED" w14:textId="77777777" w:rsidR="00000000" w:rsidRDefault="000E271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951E912" wp14:editId="666740E3">
              <wp:simplePos x="0" y="0"/>
              <wp:positionH relativeFrom="page">
                <wp:posOffset>3510915</wp:posOffset>
              </wp:positionH>
              <wp:positionV relativeFrom="page">
                <wp:posOffset>10087610</wp:posOffset>
              </wp:positionV>
              <wp:extent cx="538480" cy="1447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48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AF15A" w14:textId="05FD8751" w:rsidR="006824AB" w:rsidRDefault="00A34C0E">
                          <w:pPr>
                            <w:pStyle w:val="BodyText"/>
                            <w:kinsoku w:val="0"/>
                            <w:overflowPunct w:val="0"/>
                            <w:spacing w:before="16"/>
                            <w:ind w:left="20"/>
                            <w:rPr>
                              <w:color w:val="292526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0E2713">
                              <w:rPr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0E2713">
                              <w:rPr>
                                <w:color w:val="292526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E2713">
                              <w:rPr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0E2713">
                              <w:rPr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0E2713">
                              <w:rPr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1</w:t>
                            </w:r>
                            <w:r w:rsidR="000E2713">
                              <w:rPr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0E2713">
                              <w:rPr>
                                <w:color w:val="292526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E2713">
                              <w:rPr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0E2713">
                              <w:rPr>
                                <w:color w:val="292526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E2713">
                              <w:rPr>
                                <w:color w:val="292526"/>
                                <w:sz w:val="16"/>
                                <w:szCs w:val="16"/>
                              </w:rPr>
                              <w:t>3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51E9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76.45pt;margin-top:794.3pt;width:42.4pt;height:11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sErQIAAK8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RoJ20KIHdjDoVh5QZKsz9DoFp/se3MwBtqHLjqnu72T5VSMhVw0VW3ajlBwaRivILrQ3/bOr&#10;I462IJvhg6wgDN0Z6YAOteps6aAYCNChS4+nzthUSticXcYkhpMSjkJCFmDbCDSdLvdKm3dMdsga&#10;GVbQeAdO93fajK6Ti40lZMHbFvZp2opnG4A57kBouGrPbBKulz+SIFnH65h4JJqvPRLkuXdTrIg3&#10;L8LFLL/MV6s8/GnjhiRteFUxYcNMugrJn/XtqPBRESdladnyysLZlLTablatQnsKui7cdyzImZv/&#10;PA1XL+DyglIYkeA2SrxiHi88UpCZlyyC2AvC5DaZByQhefGc0h0X7N8poSHDySyajVr6LbfAfa+5&#10;0bTjBiZHy7sMxycnmloFrkXlWmsob0f7rBQ2/adSQLunRju9WomOYjWHzcE9DCdmq+WNrB5BwEqC&#10;wECLMPXAaKT6jtEAEyTD+tuOKoZR+17AI7DjZjLUZGwmg4oSrmbYYDSaKzOOpV2v+LYB5PGZCXkD&#10;D6XmTsRPWRyfF0wFx+U4wezYOf93Xk9zdvkLAAD//wMAUEsDBBQABgAIAAAAIQCJr6m/4gAAAA0B&#10;AAAPAAAAZHJzL2Rvd25yZXYueG1sTI/BTsMwDIbvSLxDZCRuLO2gWdc1nSYEJyREVw47pk3WVmuc&#10;0mRbeXvMCY72/+n353w724FdzOR7hxLiRQTMYON0j62Ez+r1IQXmg0KtBodGwrfxsC1ub3KVaXfF&#10;0lz2oWVUgj5TEroQxoxz33TGKr9wo0HKjm6yKtA4tVxP6krlduDLKBLcqh7pQqdG89yZ5rQ/Wwm7&#10;A5Yv/dd7/VEey76q1hG+iZOU93fzbgMsmDn8wfCrT+pQkFPtzqg9GyQkyXJNKAVJmgpghIjH1QpY&#10;TSsRx0/Ai5z//6L4AQAA//8DAFBLAQItABQABgAIAAAAIQC2gziS/gAAAOEBAAATAAAAAAAAAAAA&#10;AAAAAAAAAABbQ29udGVudF9UeXBlc10ueG1sUEsBAi0AFAAGAAgAAAAhADj9If/WAAAAlAEAAAsA&#10;AAAAAAAAAAAAAAAALwEAAF9yZWxzLy5yZWxzUEsBAi0AFAAGAAgAAAAhABNO2wStAgAArwUAAA4A&#10;AAAAAAAAAAAAAAAALgIAAGRycy9lMm9Eb2MueG1sUEsBAi0AFAAGAAgAAAAhAImvqb/iAAAADQEA&#10;AA8AAAAAAAAAAAAAAAAABwUAAGRycy9kb3ducmV2LnhtbFBLBQYAAAAABAAEAPMAAAAWBgAAAAA=&#10;" o:allowincell="f" filled="f" stroked="f">
              <v:textbox inset="0,0,0,0">
                <w:txbxContent>
                  <w:p w14:paraId="584AF15A" w14:textId="05FD8751" w:rsidR="006824AB" w:rsidRDefault="00A34C0E">
                    <w:pPr>
                      <w:pStyle w:val="BodyText"/>
                      <w:kinsoku w:val="0"/>
                      <w:overflowPunct w:val="0"/>
                      <w:spacing w:before="16"/>
                      <w:ind w:left="20"/>
                      <w:rPr>
                        <w:color w:val="292526"/>
                        <w:sz w:val="16"/>
                        <w:szCs w:val="16"/>
                      </w:rPr>
                    </w:pPr>
                    <w:hyperlink r:id="rId4" w:history="1">
                      <w:r w:rsidR="000E2713">
                        <w:rPr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0E2713">
                        <w:rPr>
                          <w:color w:val="292526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="000E2713">
                        <w:rPr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0E2713">
                        <w:rPr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0E2713">
                        <w:rPr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noProof/>
                          <w:color w:val="292526"/>
                          <w:sz w:val="16"/>
                          <w:szCs w:val="16"/>
                        </w:rPr>
                        <w:t>1</w:t>
                      </w:r>
                      <w:r w:rsidR="000E2713">
                        <w:rPr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0E2713">
                        <w:rPr>
                          <w:color w:val="292526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="000E2713">
                        <w:rPr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0E2713">
                        <w:rPr>
                          <w:color w:val="292526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="000E2713">
                        <w:rPr>
                          <w:color w:val="292526"/>
                          <w:sz w:val="16"/>
                          <w:szCs w:val="16"/>
                        </w:rPr>
                        <w:t>3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2312D24" wp14:editId="539D8E66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2B79C" w14:textId="77777777" w:rsidR="006824AB" w:rsidRDefault="00A34C0E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b/>
                              <w:bCs/>
                              <w:color w:val="C8509D"/>
                              <w:sz w:val="15"/>
                              <w:szCs w:val="15"/>
                            </w:rPr>
                          </w:pPr>
                          <w:hyperlink r:id="rId5" w:history="1">
                            <w:r w:rsidR="000E2713">
                              <w:rPr>
                                <w:b/>
                                <w:bCs/>
                                <w:color w:val="C8509D"/>
                                <w:sz w:val="15"/>
                                <w:szCs w:val="15"/>
                              </w:rPr>
                              <w:t>visit</w:t>
                            </w:r>
                            <w:r w:rsidR="000E2713">
                              <w:rPr>
                                <w:b/>
                                <w:bCs/>
                                <w:color w:val="C8509D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0E2713">
                              <w:rPr>
                                <w:b/>
                                <w:bCs/>
                                <w:color w:val="C8509D"/>
                                <w:sz w:val="15"/>
                                <w:szCs w:val="15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312D24" id="Text Box 3" o:spid="_x0000_s1030" type="#_x0000_t202" style="position:absolute;margin-left:471.85pt;margin-top:793.65pt;width:57.85pt;height:1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d1rwIAAK8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CZqU7fqQScHjpw0wNsG0/DVHX3oviqEBfrmvAdvZVS9DUlJWTnm5vu2dUR&#10;RxmQbf9BlBCG7LWwQEMlWwMIxUCADl16OnXGpFLA5mIWRvEcowKO/FnsRXMbgSTT5U4q/Y6KFhkj&#10;xRIab8HJ4V5pkwxJJhcTi4ucNY1tfsMvNsBx3IHQcNWcmSRsL3/EXrxZbpahEwbRxgm9LHNu83Xo&#10;RLm/mGezbL3O/J8mrh8mNStLyk2YSVd++Gd9Oyp8VMRJWUo0rDRwJiUld9t1I9GBgK5z+x0Lcubm&#10;XqZhiwBcXlDyg9C7C2Inj5YLJ8zDuRMvvKXj+fFdHHlhHGb5JaV7xum/U0J9iuN5MB+19Ftunv1e&#10;cyNJyzRMjoa1KV6enEhiFLjhpW2tJqwZ7bNSmPSfSwHtnhpt9WokOopVD9vBPozARDda3oryCQQs&#10;BQgMVApTD4xayO8Y9TBBUqy+7YmkGDXvOTwCM24mQ07GdjIIL+BqijVGo7nW41jad5LtakAenxkX&#10;t/BQKmZF/JzF8XnBVLBcjhPMjJ3zf+v1PGdXvwAAAP//AwBQSwMEFAAGAAgAAAAhAAvWT+PjAAAA&#10;DgEAAA8AAABkcnMvZG93bnJldi54bWxMj8tOwzAQRfdI/IM1SOyoTR9pE+JUFYIVEiINC5ZOPE2s&#10;xuMQu234e9wV7GZ0j+6cybeT7dkZR28cSXicCWBIjdOGWgmf1evDBpgPirTqHaGEH/SwLW5vcpVp&#10;d6ESz/vQslhCPlMSuhCGjHPfdGiVn7kBKWYHN1oV4jq2XI/qEsttz+dCJNwqQ/FCpwZ87rA57k9W&#10;wu6Lyhfz/V5/lIfSVFUq6C05Snl/N+2egAWcwh8MV/2oDkV0qt2JtGe9hHS5WEc0BqvNegHsiohV&#10;ugRWxykR6Rx4kfP/bxS/AAAA//8DAFBLAQItABQABgAIAAAAIQC2gziS/gAAAOEBAAATAAAAAAAA&#10;AAAAAAAAAAAAAABbQ29udGVudF9UeXBlc10ueG1sUEsBAi0AFAAGAAgAAAAhADj9If/WAAAAlAEA&#10;AAsAAAAAAAAAAAAAAAAALwEAAF9yZWxzLy5yZWxzUEsBAi0AFAAGAAgAAAAhAFHL93WvAgAArwUA&#10;AA4AAAAAAAAAAAAAAAAALgIAAGRycy9lMm9Eb2MueG1sUEsBAi0AFAAGAAgAAAAhAAvWT+PjAAAA&#10;DgEAAA8AAAAAAAAAAAAAAAAACQUAAGRycy9kb3ducmV2LnhtbFBLBQYAAAAABAAEAPMAAAAZBgAA&#10;AAA=&#10;" o:allowincell="f" filled="f" stroked="f">
              <v:textbox inset="0,0,0,0">
                <w:txbxContent>
                  <w:p w14:paraId="5462B79C" w14:textId="77777777" w:rsidR="00000000" w:rsidRDefault="000E2713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b/>
                        <w:bCs/>
                        <w:color w:val="C8509D"/>
                        <w:sz w:val="15"/>
                        <w:szCs w:val="15"/>
                      </w:rPr>
                    </w:pPr>
                    <w:hyperlink r:id="rId6" w:history="1">
                      <w:r>
                        <w:rPr>
                          <w:b/>
                          <w:bCs/>
                          <w:color w:val="C8509D"/>
                          <w:sz w:val="15"/>
                          <w:szCs w:val="15"/>
                        </w:rPr>
                        <w:t>visit</w:t>
                      </w:r>
                      <w:r>
                        <w:rPr>
                          <w:b/>
                          <w:bCs/>
                          <w:color w:val="C8509D"/>
                          <w:spacing w:val="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8509D"/>
                          <w:sz w:val="15"/>
                          <w:szCs w:val="15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5B4B2" w14:textId="77777777" w:rsidR="000E2713" w:rsidRDefault="000E2713">
      <w:r>
        <w:separator/>
      </w:r>
    </w:p>
  </w:footnote>
  <w:footnote w:type="continuationSeparator" w:id="0">
    <w:p w14:paraId="55571F2B" w14:textId="77777777" w:rsidR="000E2713" w:rsidRDefault="000E2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34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7" w:hanging="171"/>
      </w:pPr>
    </w:lvl>
    <w:lvl w:ilvl="2">
      <w:numFmt w:val="bullet"/>
      <w:lvlText w:val="•"/>
      <w:lvlJc w:val="left"/>
      <w:pPr>
        <w:ind w:left="1754" w:hanging="171"/>
      </w:pPr>
    </w:lvl>
    <w:lvl w:ilvl="3">
      <w:numFmt w:val="bullet"/>
      <w:lvlText w:val="•"/>
      <w:lvlJc w:val="left"/>
      <w:pPr>
        <w:ind w:left="2461" w:hanging="171"/>
      </w:pPr>
    </w:lvl>
    <w:lvl w:ilvl="4">
      <w:numFmt w:val="bullet"/>
      <w:lvlText w:val="•"/>
      <w:lvlJc w:val="left"/>
      <w:pPr>
        <w:ind w:left="3168" w:hanging="171"/>
      </w:pPr>
    </w:lvl>
    <w:lvl w:ilvl="5">
      <w:numFmt w:val="bullet"/>
      <w:lvlText w:val="•"/>
      <w:lvlJc w:val="left"/>
      <w:pPr>
        <w:ind w:left="3876" w:hanging="171"/>
      </w:pPr>
    </w:lvl>
    <w:lvl w:ilvl="6">
      <w:numFmt w:val="bullet"/>
      <w:lvlText w:val="•"/>
      <w:lvlJc w:val="left"/>
      <w:pPr>
        <w:ind w:left="4583" w:hanging="171"/>
      </w:pPr>
    </w:lvl>
    <w:lvl w:ilvl="7">
      <w:numFmt w:val="bullet"/>
      <w:lvlText w:val="•"/>
      <w:lvlJc w:val="left"/>
      <w:pPr>
        <w:ind w:left="5290" w:hanging="171"/>
      </w:pPr>
    </w:lvl>
    <w:lvl w:ilvl="8">
      <w:numFmt w:val="bullet"/>
      <w:lvlText w:val="•"/>
      <w:lvlJc w:val="left"/>
      <w:pPr>
        <w:ind w:left="5997" w:hanging="171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34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7" w:hanging="171"/>
      </w:pPr>
    </w:lvl>
    <w:lvl w:ilvl="2">
      <w:numFmt w:val="bullet"/>
      <w:lvlText w:val="•"/>
      <w:lvlJc w:val="left"/>
      <w:pPr>
        <w:ind w:left="1754" w:hanging="171"/>
      </w:pPr>
    </w:lvl>
    <w:lvl w:ilvl="3">
      <w:numFmt w:val="bullet"/>
      <w:lvlText w:val="•"/>
      <w:lvlJc w:val="left"/>
      <w:pPr>
        <w:ind w:left="2461" w:hanging="171"/>
      </w:pPr>
    </w:lvl>
    <w:lvl w:ilvl="4">
      <w:numFmt w:val="bullet"/>
      <w:lvlText w:val="•"/>
      <w:lvlJc w:val="left"/>
      <w:pPr>
        <w:ind w:left="3168" w:hanging="171"/>
      </w:pPr>
    </w:lvl>
    <w:lvl w:ilvl="5">
      <w:numFmt w:val="bullet"/>
      <w:lvlText w:val="•"/>
      <w:lvlJc w:val="left"/>
      <w:pPr>
        <w:ind w:left="3876" w:hanging="171"/>
      </w:pPr>
    </w:lvl>
    <w:lvl w:ilvl="6">
      <w:numFmt w:val="bullet"/>
      <w:lvlText w:val="•"/>
      <w:lvlJc w:val="left"/>
      <w:pPr>
        <w:ind w:left="4583" w:hanging="171"/>
      </w:pPr>
    </w:lvl>
    <w:lvl w:ilvl="7">
      <w:numFmt w:val="bullet"/>
      <w:lvlText w:val="•"/>
      <w:lvlJc w:val="left"/>
      <w:pPr>
        <w:ind w:left="5290" w:hanging="171"/>
      </w:pPr>
    </w:lvl>
    <w:lvl w:ilvl="8">
      <w:numFmt w:val="bullet"/>
      <w:lvlText w:val="•"/>
      <w:lvlJc w:val="left"/>
      <w:pPr>
        <w:ind w:left="5997" w:hanging="171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33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33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33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34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34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33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33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33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33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33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34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34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34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33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330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171"/>
      </w:pPr>
    </w:lvl>
    <w:lvl w:ilvl="2">
      <w:numFmt w:val="bullet"/>
      <w:lvlText w:val="•"/>
      <w:lvlJc w:val="left"/>
      <w:pPr>
        <w:ind w:left="1752" w:hanging="171"/>
      </w:pPr>
    </w:lvl>
    <w:lvl w:ilvl="3">
      <w:numFmt w:val="bullet"/>
      <w:lvlText w:val="•"/>
      <w:lvlJc w:val="left"/>
      <w:pPr>
        <w:ind w:left="2459" w:hanging="171"/>
      </w:pPr>
    </w:lvl>
    <w:lvl w:ilvl="4">
      <w:numFmt w:val="bullet"/>
      <w:lvlText w:val="•"/>
      <w:lvlJc w:val="left"/>
      <w:pPr>
        <w:ind w:left="3165" w:hanging="171"/>
      </w:pPr>
    </w:lvl>
    <w:lvl w:ilvl="5">
      <w:numFmt w:val="bullet"/>
      <w:lvlText w:val="•"/>
      <w:lvlJc w:val="left"/>
      <w:pPr>
        <w:ind w:left="3872" w:hanging="171"/>
      </w:pPr>
    </w:lvl>
    <w:lvl w:ilvl="6">
      <w:numFmt w:val="bullet"/>
      <w:lvlText w:val="•"/>
      <w:lvlJc w:val="left"/>
      <w:pPr>
        <w:ind w:left="4578" w:hanging="171"/>
      </w:pPr>
    </w:lvl>
    <w:lvl w:ilvl="7">
      <w:numFmt w:val="bullet"/>
      <w:lvlText w:val="•"/>
      <w:lvlJc w:val="left"/>
      <w:pPr>
        <w:ind w:left="5284" w:hanging="171"/>
      </w:pPr>
    </w:lvl>
    <w:lvl w:ilvl="8">
      <w:numFmt w:val="bullet"/>
      <w:lvlText w:val="•"/>
      <w:lvlJc w:val="left"/>
      <w:pPr>
        <w:ind w:left="5991" w:hanging="171"/>
      </w:pPr>
    </w:lvl>
  </w:abstractNum>
  <w:num w:numId="1">
    <w:abstractNumId w:val="16"/>
  </w:num>
  <w:num w:numId="2">
    <w:abstractNumId w:val="15"/>
  </w:num>
  <w:num w:numId="3">
    <w:abstractNumId w:val="14"/>
  </w:num>
  <w:num w:numId="4">
    <w:abstractNumId w:val="13"/>
  </w:num>
  <w:num w:numId="5">
    <w:abstractNumId w:val="12"/>
  </w:num>
  <w:num w:numId="6">
    <w:abstractNumId w:val="11"/>
  </w:num>
  <w:num w:numId="7">
    <w:abstractNumId w:val="10"/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FF7"/>
    <w:rsid w:val="000E2713"/>
    <w:rsid w:val="003F3FF7"/>
    <w:rsid w:val="004F4587"/>
    <w:rsid w:val="006824AB"/>
    <w:rsid w:val="00A34C0E"/>
    <w:rsid w:val="00B1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088CFF5"/>
  <w14:defaultImageDpi w14:val="96"/>
  <w15:docId w15:val="{80F59DF6-0DDA-48A1-B2CD-61C8A607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Roboto" w:hAnsi="Roboto" w:cs="Roboto"/>
    </w:rPr>
  </w:style>
  <w:style w:type="paragraph" w:styleId="Title">
    <w:name w:val="Title"/>
    <w:basedOn w:val="Normal"/>
    <w:next w:val="Normal"/>
    <w:link w:val="TitleChar"/>
    <w:uiPriority w:val="1"/>
    <w:qFormat/>
    <w:pPr>
      <w:ind w:left="133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home-early-years/home-early-years-assessment/assessment-targets-eyfs-assessment-early-learning-goals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hyperlink" Target="https://www.twinkl.co.uk/resources/home-early-years/home-early-years-assessment/assessment-targets-eyfs-assessment-early-learning-goals" TargetMode="External"/><Relationship Id="rId5" Type="http://schemas.openxmlformats.org/officeDocument/2006/relationships/hyperlink" Target="https://www.twinkl.co.uk/resources/home-early-years/home-early-years-assessment/assessment-targets-eyfs-assessment-early-learning-goals" TargetMode="External"/><Relationship Id="rId4" Type="http://schemas.openxmlformats.org/officeDocument/2006/relationships/hyperlink" Target="https://www.twinkl.co.uk/resources/home-early-years/home-early-years-assessment/assessment-targets-eyfs-assessment-early-learning-goa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977</Words>
  <Characters>5603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Miss A Willis-Richards</cp:lastModifiedBy>
  <cp:revision>2</cp:revision>
  <dcterms:created xsi:type="dcterms:W3CDTF">2022-09-08T13:48:00Z</dcterms:created>
  <dcterms:modified xsi:type="dcterms:W3CDTF">2022-09-08T13:48:00Z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16.1 (Windows)</vt:lpwstr>
  </property>
</Properties>
</file>